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B8" w:rsidRPr="00F76BB8" w:rsidRDefault="00F76BB8" w:rsidP="00F76BB8">
      <w:pPr>
        <w:widowControl w:val="0"/>
        <w:spacing w:after="0" w:line="240" w:lineRule="auto"/>
        <w:jc w:val="center"/>
        <w:rPr>
          <w:b/>
          <w:smallCaps/>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z w:val="18"/>
          <w:szCs w:val="18"/>
        </w:rPr>
      </w:pPr>
      <w:r w:rsidRPr="00F76BB8">
        <w:rPr>
          <w:b/>
          <w:smallCaps/>
          <w:sz w:val="18"/>
          <w:szCs w:val="18"/>
        </w:rPr>
        <w:t>SIN</w:t>
      </w:r>
      <w:r w:rsidRPr="00F76BB8">
        <w:rPr>
          <w:b/>
          <w:sz w:val="18"/>
          <w:szCs w:val="18"/>
        </w:rPr>
        <w:t xml:space="preserve"> 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jc w:val="center"/>
        <w:rPr>
          <w:b/>
          <w:color w:val="00B050"/>
          <w:sz w:val="18"/>
          <w:szCs w:val="18"/>
        </w:rPr>
      </w:pPr>
    </w:p>
    <w:p w:rsidR="00F76BB8" w:rsidRPr="00F76BB8" w:rsidRDefault="00F76BB8" w:rsidP="00F76BB8">
      <w:pPr>
        <w:widowControl w:val="0"/>
        <w:spacing w:after="0" w:line="240" w:lineRule="auto"/>
        <w:jc w:val="center"/>
        <w:rPr>
          <w:b/>
          <w:color w:val="00B050"/>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RELACIÓN DE ANEXOS</w:t>
      </w:r>
    </w:p>
    <w:tbl>
      <w:tblPr>
        <w:tblStyle w:val="10"/>
        <w:tblpPr w:leftFromText="141" w:rightFromText="141" w:vertAnchor="text" w:horzAnchor="margin" w:tblpXSpec="center" w:tblpY="54"/>
        <w:tblW w:w="10548" w:type="dxa"/>
        <w:tblInd w:w="0" w:type="dxa"/>
        <w:tblLayout w:type="fixed"/>
        <w:tblLook w:val="0000" w:firstRow="0" w:lastRow="0" w:firstColumn="0" w:lastColumn="0" w:noHBand="0" w:noVBand="0"/>
      </w:tblPr>
      <w:tblGrid>
        <w:gridCol w:w="7697"/>
        <w:gridCol w:w="1425"/>
        <w:gridCol w:w="1426"/>
      </w:tblGrid>
      <w:tr w:rsidR="00F76BB8" w:rsidRPr="00F76BB8" w:rsidTr="00F76BB8">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F76BB8" w:rsidRPr="00F76BB8" w:rsidRDefault="00F76BB8" w:rsidP="00F76BB8">
            <w:pPr>
              <w:spacing w:after="0" w:line="240" w:lineRule="auto"/>
              <w:jc w:val="center"/>
              <w:rPr>
                <w:b/>
                <w:sz w:val="18"/>
                <w:szCs w:val="18"/>
              </w:rPr>
            </w:pPr>
            <w:r w:rsidRPr="00F76BB8">
              <w:rPr>
                <w:b/>
                <w:sz w:val="18"/>
                <w:szCs w:val="18"/>
              </w:rPr>
              <w:t>DOCUMENTACIÓN QUE CONTENDRÁ LA OFERTA A PRESENTAR</w:t>
            </w:r>
          </w:p>
          <w:p w:rsidR="00F76BB8" w:rsidRPr="00F76BB8" w:rsidRDefault="00F76BB8" w:rsidP="00F76BB8">
            <w:pPr>
              <w:spacing w:after="0" w:line="240" w:lineRule="auto"/>
              <w:jc w:val="center"/>
              <w:rPr>
                <w:b/>
                <w:sz w:val="18"/>
                <w:szCs w:val="18"/>
              </w:rPr>
            </w:pPr>
            <w:r w:rsidRPr="00F76BB8">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F76BB8" w:rsidRPr="00F76BB8" w:rsidRDefault="00F76BB8" w:rsidP="00F76BB8">
            <w:pPr>
              <w:spacing w:after="0" w:line="240" w:lineRule="auto"/>
              <w:jc w:val="center"/>
              <w:rPr>
                <w:b/>
                <w:sz w:val="18"/>
                <w:szCs w:val="18"/>
              </w:rPr>
            </w:pPr>
            <w:r w:rsidRPr="00F76BB8">
              <w:rPr>
                <w:b/>
                <w:sz w:val="18"/>
                <w:szCs w:val="18"/>
              </w:rPr>
              <w:t>Punto de referencia</w:t>
            </w:r>
          </w:p>
          <w:p w:rsidR="00F76BB8" w:rsidRPr="00F76BB8" w:rsidRDefault="00F76BB8" w:rsidP="00F76BB8">
            <w:pPr>
              <w:spacing w:after="0" w:line="240" w:lineRule="auto"/>
              <w:jc w:val="center"/>
              <w:rPr>
                <w:b/>
                <w:sz w:val="18"/>
                <w:szCs w:val="18"/>
              </w:rPr>
            </w:pPr>
            <w:r w:rsidRPr="00F76BB8">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F76BB8" w:rsidRPr="00F76BB8" w:rsidRDefault="00F76BB8" w:rsidP="00F76BB8">
            <w:pPr>
              <w:spacing w:after="0" w:line="240" w:lineRule="auto"/>
              <w:jc w:val="center"/>
              <w:rPr>
                <w:b/>
                <w:sz w:val="18"/>
                <w:szCs w:val="18"/>
              </w:rPr>
            </w:pPr>
            <w:r w:rsidRPr="00F76BB8">
              <w:rPr>
                <w:b/>
                <w:sz w:val="18"/>
                <w:szCs w:val="18"/>
              </w:rPr>
              <w:t>Documento que se entrega</w:t>
            </w: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76BB8" w:rsidRPr="00F76BB8" w:rsidRDefault="00F76BB8" w:rsidP="00F76BB8">
            <w:pPr>
              <w:spacing w:after="0" w:line="240" w:lineRule="auto"/>
              <w:jc w:val="both"/>
              <w:rPr>
                <w:sz w:val="18"/>
                <w:szCs w:val="18"/>
              </w:rPr>
            </w:pPr>
            <w:r w:rsidRPr="00F76BB8">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76BB8" w:rsidRPr="00F76BB8" w:rsidRDefault="00F76BB8" w:rsidP="00F76BB8">
            <w:pPr>
              <w:spacing w:after="0" w:line="240" w:lineRule="auto"/>
              <w:jc w:val="both"/>
              <w:rPr>
                <w:sz w:val="18"/>
                <w:szCs w:val="18"/>
              </w:rPr>
            </w:pPr>
            <w:r w:rsidRPr="00F76BB8">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76BB8" w:rsidRPr="00F76BB8" w:rsidRDefault="00F76BB8" w:rsidP="00F76BB8">
            <w:pPr>
              <w:spacing w:after="0" w:line="240" w:lineRule="auto"/>
              <w:jc w:val="both"/>
              <w:rPr>
                <w:sz w:val="18"/>
                <w:szCs w:val="18"/>
              </w:rPr>
            </w:pPr>
            <w:r w:rsidRPr="00F76BB8">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76BB8" w:rsidRPr="00F76BB8" w:rsidRDefault="00F76BB8" w:rsidP="00F76BB8">
            <w:pPr>
              <w:spacing w:after="0" w:line="240" w:lineRule="auto"/>
              <w:jc w:val="both"/>
              <w:rPr>
                <w:sz w:val="18"/>
                <w:szCs w:val="18"/>
              </w:rPr>
            </w:pPr>
            <w:r w:rsidRPr="00F76BB8">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76BB8" w:rsidRPr="00F76BB8" w:rsidRDefault="00F76BB8" w:rsidP="00F76BB8">
            <w:pPr>
              <w:spacing w:after="0" w:line="240" w:lineRule="auto"/>
              <w:jc w:val="both"/>
              <w:rPr>
                <w:sz w:val="18"/>
                <w:szCs w:val="18"/>
              </w:rPr>
            </w:pPr>
            <w:r w:rsidRPr="00F76BB8">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76BB8" w:rsidRPr="00F76BB8" w:rsidRDefault="00F76BB8" w:rsidP="00F76BB8">
            <w:pPr>
              <w:spacing w:after="0" w:line="240" w:lineRule="auto"/>
              <w:jc w:val="both"/>
              <w:rPr>
                <w:sz w:val="18"/>
                <w:szCs w:val="18"/>
              </w:rPr>
            </w:pPr>
            <w:r w:rsidRPr="00F76BB8">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76BB8" w:rsidRPr="00F76BB8" w:rsidRDefault="00F76BB8" w:rsidP="00F76BB8">
            <w:pPr>
              <w:spacing w:after="0" w:line="240" w:lineRule="auto"/>
              <w:jc w:val="both"/>
              <w:rPr>
                <w:sz w:val="18"/>
                <w:szCs w:val="18"/>
              </w:rPr>
            </w:pPr>
            <w:r w:rsidRPr="00F76BB8">
              <w:rPr>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BB8" w:rsidRPr="00F76BB8" w:rsidRDefault="00F76BB8" w:rsidP="00F76BB8">
            <w:pPr>
              <w:spacing w:after="0" w:line="240" w:lineRule="auto"/>
              <w:jc w:val="both"/>
              <w:rPr>
                <w:sz w:val="18"/>
                <w:szCs w:val="18"/>
              </w:rPr>
            </w:pPr>
            <w:r w:rsidRPr="00F76BB8">
              <w:rPr>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BB8" w:rsidRPr="00F76BB8" w:rsidRDefault="00F76BB8" w:rsidP="00F76BB8">
            <w:pPr>
              <w:spacing w:after="0" w:line="240" w:lineRule="auto"/>
              <w:rPr>
                <w:sz w:val="18"/>
                <w:szCs w:val="18"/>
              </w:rPr>
            </w:pPr>
            <w:r w:rsidRPr="00F76BB8">
              <w:rPr>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76BB8" w:rsidRPr="00F76BB8" w:rsidRDefault="00F76BB8" w:rsidP="00F76BB8">
            <w:pPr>
              <w:spacing w:after="0" w:line="240" w:lineRule="auto"/>
              <w:jc w:val="both"/>
              <w:rPr>
                <w:sz w:val="18"/>
                <w:szCs w:val="18"/>
              </w:rPr>
            </w:pPr>
            <w:r w:rsidRPr="00F76BB8">
              <w:rPr>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r w:rsidR="00F76BB8" w:rsidRPr="00F76BB8" w:rsidTr="00F76BB8">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76BB8" w:rsidRPr="00F76BB8" w:rsidRDefault="00F76BB8" w:rsidP="00F76BB8">
            <w:pPr>
              <w:spacing w:after="0" w:line="240" w:lineRule="auto"/>
              <w:jc w:val="both"/>
              <w:rPr>
                <w:sz w:val="18"/>
                <w:szCs w:val="18"/>
              </w:rPr>
            </w:pPr>
            <w:r w:rsidRPr="00F76BB8">
              <w:rPr>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numPr>
                <w:ilvl w:val="0"/>
                <w:numId w:val="11"/>
              </w:numPr>
              <w:spacing w:after="0" w:line="240" w:lineRule="auto"/>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center"/>
              <w:rPr>
                <w:sz w:val="18"/>
                <w:szCs w:val="18"/>
              </w:rPr>
            </w:pPr>
          </w:p>
        </w:tc>
      </w:tr>
    </w:tbl>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rFonts w:ascii="Times New Roman" w:eastAsia="Times New Roman" w:hAnsi="Times New Roman" w:cs="Times New Roman"/>
          <w:sz w:val="20"/>
          <w:szCs w:val="20"/>
        </w:rPr>
      </w:pPr>
    </w:p>
    <w:p w:rsidR="00F76BB8" w:rsidRPr="00F76BB8" w:rsidRDefault="00F76BB8" w:rsidP="00F76BB8">
      <w:pPr>
        <w:widowControl w:val="0"/>
        <w:spacing w:after="0" w:line="240" w:lineRule="auto"/>
        <w:rPr>
          <w:rFonts w:ascii="Times New Roman" w:eastAsia="Times New Roman" w:hAnsi="Times New Roman" w:cs="Times New Roman"/>
          <w:sz w:val="20"/>
          <w:szCs w:val="20"/>
        </w:rPr>
      </w:pPr>
    </w:p>
    <w:p w:rsidR="00F76BB8" w:rsidRPr="00F76BB8" w:rsidRDefault="00F76BB8" w:rsidP="00F76BB8">
      <w:pPr>
        <w:keepNext/>
        <w:widowControl w:val="0"/>
        <w:pBdr>
          <w:top w:val="nil"/>
          <w:left w:val="nil"/>
          <w:bottom w:val="nil"/>
          <w:right w:val="nil"/>
          <w:between w:val="nil"/>
        </w:pBdr>
        <w:spacing w:after="0" w:line="240" w:lineRule="auto"/>
        <w:jc w:val="center"/>
        <w:rPr>
          <w:b/>
          <w:color w:val="000000"/>
          <w:sz w:val="18"/>
          <w:szCs w:val="18"/>
        </w:rPr>
      </w:pPr>
      <w:r w:rsidRPr="00F76BB8">
        <w:rPr>
          <w:b/>
          <w:color w:val="000000"/>
          <w:sz w:val="18"/>
          <w:szCs w:val="18"/>
        </w:rPr>
        <w:t xml:space="preserve">SOLICITUD DE ACLARACIONES </w:t>
      </w:r>
    </w:p>
    <w:p w:rsidR="00F76BB8" w:rsidRPr="00F76BB8" w:rsidRDefault="00F76BB8" w:rsidP="00F76BB8">
      <w:pPr>
        <w:widowControl w:val="0"/>
        <w:spacing w:after="0" w:line="240" w:lineRule="auto"/>
        <w:rPr>
          <w:rFonts w:ascii="Times New Roman" w:eastAsia="Times New Roman" w:hAnsi="Times New Roman" w:cs="Times New Roman"/>
          <w:sz w:val="20"/>
          <w:szCs w:val="20"/>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SIN</w:t>
      </w:r>
      <w:r w:rsidRPr="00F76BB8">
        <w:rPr>
          <w:b/>
          <w:sz w:val="18"/>
          <w:szCs w:val="18"/>
        </w:rPr>
        <w:t xml:space="preserve"> 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jc w:val="center"/>
        <w:rPr>
          <w:b/>
          <w:sz w:val="18"/>
          <w:szCs w:val="18"/>
        </w:rPr>
      </w:pPr>
    </w:p>
    <w:tbl>
      <w:tblPr>
        <w:tblStyle w:val="9"/>
        <w:tblW w:w="10245" w:type="dxa"/>
        <w:jc w:val="center"/>
        <w:tblInd w:w="0" w:type="dxa"/>
        <w:tblLayout w:type="fixed"/>
        <w:tblLook w:val="0000" w:firstRow="0" w:lastRow="0" w:firstColumn="0" w:lastColumn="0" w:noHBand="0" w:noVBand="0"/>
      </w:tblPr>
      <w:tblGrid>
        <w:gridCol w:w="270"/>
        <w:gridCol w:w="1455"/>
        <w:gridCol w:w="8520"/>
      </w:tblGrid>
      <w:tr w:rsidR="00F76BB8" w:rsidRPr="00F76BB8" w:rsidTr="005E32CB">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F76BB8" w:rsidRPr="00F76BB8" w:rsidRDefault="00F76BB8" w:rsidP="00F76BB8">
            <w:pPr>
              <w:keepNext/>
              <w:pBdr>
                <w:top w:val="nil"/>
                <w:left w:val="nil"/>
                <w:bottom w:val="nil"/>
                <w:right w:val="nil"/>
                <w:between w:val="nil"/>
              </w:pBdr>
              <w:spacing w:after="0" w:line="240" w:lineRule="auto"/>
              <w:jc w:val="center"/>
              <w:rPr>
                <w:b/>
                <w:sz w:val="18"/>
                <w:szCs w:val="18"/>
              </w:rPr>
            </w:pPr>
            <w:r w:rsidRPr="00F76BB8">
              <w:rPr>
                <w:b/>
                <w:sz w:val="18"/>
                <w:szCs w:val="18"/>
              </w:rPr>
              <w:t>NOTAS  ACLARATORIAS</w:t>
            </w:r>
          </w:p>
        </w:tc>
      </w:tr>
      <w:tr w:rsidR="00F76BB8" w:rsidRPr="00F76BB8" w:rsidTr="005E32CB">
        <w:trPr>
          <w:jc w:val="center"/>
        </w:trPr>
        <w:tc>
          <w:tcPr>
            <w:tcW w:w="270" w:type="dxa"/>
            <w:tcBorders>
              <w:left w:val="single" w:sz="4" w:space="0" w:color="000000"/>
            </w:tcBorders>
          </w:tcPr>
          <w:p w:rsidR="00F76BB8" w:rsidRPr="00F76BB8" w:rsidRDefault="00F76BB8" w:rsidP="00F76BB8">
            <w:pPr>
              <w:spacing w:after="0" w:line="240" w:lineRule="auto"/>
              <w:jc w:val="both"/>
              <w:rPr>
                <w:sz w:val="18"/>
                <w:szCs w:val="18"/>
              </w:rPr>
            </w:pPr>
            <w:r w:rsidRPr="00F76BB8">
              <w:rPr>
                <w:sz w:val="18"/>
                <w:szCs w:val="18"/>
              </w:rPr>
              <w:t>1</w:t>
            </w:r>
          </w:p>
        </w:tc>
        <w:tc>
          <w:tcPr>
            <w:tcW w:w="9975" w:type="dxa"/>
            <w:gridSpan w:val="2"/>
            <w:tcBorders>
              <w:right w:val="single" w:sz="4" w:space="0" w:color="000000"/>
            </w:tcBorders>
          </w:tcPr>
          <w:p w:rsidR="00F76BB8" w:rsidRPr="00F76BB8" w:rsidRDefault="00F76BB8" w:rsidP="00F76BB8">
            <w:pPr>
              <w:spacing w:after="0" w:line="240" w:lineRule="auto"/>
              <w:jc w:val="both"/>
              <w:rPr>
                <w:sz w:val="18"/>
                <w:szCs w:val="18"/>
              </w:rPr>
            </w:pPr>
            <w:r w:rsidRPr="00F76BB8">
              <w:rPr>
                <w:sz w:val="18"/>
                <w:szCs w:val="18"/>
              </w:rPr>
              <w:t xml:space="preserve">La convocatoria no estará a discusión en la junta de aclaraciones, ya que su objetivo es </w:t>
            </w:r>
            <w:r w:rsidRPr="00F76BB8">
              <w:rPr>
                <w:smallCaps/>
                <w:sz w:val="18"/>
                <w:szCs w:val="18"/>
                <w:u w:val="single"/>
              </w:rPr>
              <w:t>EXCLUSIVAMENTE</w:t>
            </w:r>
            <w:r w:rsidRPr="00F76BB8">
              <w:rPr>
                <w:sz w:val="18"/>
                <w:szCs w:val="18"/>
              </w:rPr>
              <w:t xml:space="preserve"> la aclaración de las dudas formuladas en este documento.</w:t>
            </w:r>
          </w:p>
        </w:tc>
      </w:tr>
      <w:tr w:rsidR="00F76BB8" w:rsidRPr="00F76BB8" w:rsidTr="005E32CB">
        <w:trPr>
          <w:jc w:val="center"/>
        </w:trPr>
        <w:tc>
          <w:tcPr>
            <w:tcW w:w="270" w:type="dxa"/>
            <w:tcBorders>
              <w:left w:val="single" w:sz="4" w:space="0" w:color="000000"/>
            </w:tcBorders>
          </w:tcPr>
          <w:p w:rsidR="00F76BB8" w:rsidRPr="00F76BB8" w:rsidRDefault="00F76BB8" w:rsidP="00F76BB8">
            <w:pPr>
              <w:spacing w:after="0" w:line="240" w:lineRule="auto"/>
              <w:jc w:val="both"/>
              <w:rPr>
                <w:sz w:val="18"/>
                <w:szCs w:val="18"/>
              </w:rPr>
            </w:pPr>
            <w:r w:rsidRPr="00F76BB8">
              <w:rPr>
                <w:sz w:val="18"/>
                <w:szCs w:val="18"/>
              </w:rPr>
              <w:t>2</w:t>
            </w:r>
          </w:p>
        </w:tc>
        <w:tc>
          <w:tcPr>
            <w:tcW w:w="9975" w:type="dxa"/>
            <w:gridSpan w:val="2"/>
            <w:tcBorders>
              <w:right w:val="single" w:sz="4" w:space="0" w:color="000000"/>
            </w:tcBorders>
          </w:tcPr>
          <w:p w:rsidR="00F76BB8" w:rsidRPr="00F76BB8" w:rsidRDefault="00F76BB8" w:rsidP="00F76BB8">
            <w:pPr>
              <w:spacing w:after="0" w:line="240" w:lineRule="auto"/>
              <w:jc w:val="both"/>
              <w:rPr>
                <w:sz w:val="18"/>
                <w:szCs w:val="18"/>
              </w:rPr>
            </w:pPr>
            <w:r w:rsidRPr="00F76BB8">
              <w:rPr>
                <w:sz w:val="18"/>
                <w:szCs w:val="18"/>
              </w:rPr>
              <w:t>Solo se considerarán las solicitudes recibidas, conforme a las características del numeral 5.1 de la convocatoria.</w:t>
            </w:r>
          </w:p>
        </w:tc>
      </w:tr>
      <w:tr w:rsidR="00F76BB8" w:rsidRPr="00F76BB8" w:rsidTr="005E32CB">
        <w:trPr>
          <w:trHeight w:val="920"/>
          <w:jc w:val="center"/>
        </w:trPr>
        <w:tc>
          <w:tcPr>
            <w:tcW w:w="270" w:type="dxa"/>
            <w:tcBorders>
              <w:left w:val="single" w:sz="4" w:space="0" w:color="000000"/>
              <w:bottom w:val="single" w:sz="4" w:space="0" w:color="000000"/>
            </w:tcBorders>
          </w:tcPr>
          <w:p w:rsidR="00F76BB8" w:rsidRPr="00F76BB8" w:rsidRDefault="00F76BB8" w:rsidP="00F76BB8">
            <w:pPr>
              <w:spacing w:after="0" w:line="240" w:lineRule="auto"/>
              <w:jc w:val="both"/>
              <w:rPr>
                <w:sz w:val="18"/>
                <w:szCs w:val="18"/>
              </w:rPr>
            </w:pPr>
            <w:r w:rsidRPr="00F76BB8">
              <w:rPr>
                <w:sz w:val="18"/>
                <w:szCs w:val="18"/>
              </w:rPr>
              <w:t>3</w:t>
            </w:r>
          </w:p>
          <w:p w:rsidR="00F76BB8" w:rsidRPr="00F76BB8" w:rsidRDefault="00F76BB8" w:rsidP="00F76BB8">
            <w:pPr>
              <w:spacing w:after="0" w:line="240" w:lineRule="auto"/>
              <w:rPr>
                <w:sz w:val="18"/>
                <w:szCs w:val="18"/>
              </w:rPr>
            </w:pPr>
            <w:r w:rsidRPr="00F76BB8">
              <w:rPr>
                <w:sz w:val="18"/>
                <w:szCs w:val="18"/>
              </w:rPr>
              <w:t>4</w:t>
            </w:r>
          </w:p>
          <w:p w:rsidR="00F76BB8" w:rsidRPr="00F76BB8" w:rsidRDefault="00F76BB8" w:rsidP="00F76BB8">
            <w:pPr>
              <w:spacing w:after="0" w:line="240" w:lineRule="auto"/>
              <w:rPr>
                <w:sz w:val="18"/>
                <w:szCs w:val="18"/>
              </w:rPr>
            </w:pPr>
          </w:p>
        </w:tc>
        <w:tc>
          <w:tcPr>
            <w:tcW w:w="9975" w:type="dxa"/>
            <w:gridSpan w:val="2"/>
            <w:tcBorders>
              <w:bottom w:val="single" w:sz="4" w:space="0" w:color="000000"/>
              <w:right w:val="single" w:sz="4" w:space="0" w:color="000000"/>
            </w:tcBorders>
          </w:tcPr>
          <w:p w:rsidR="00F76BB8" w:rsidRPr="00F76BB8" w:rsidRDefault="00F76BB8" w:rsidP="00F76BB8">
            <w:pPr>
              <w:spacing w:after="0" w:line="240" w:lineRule="auto"/>
              <w:jc w:val="both"/>
              <w:rPr>
                <w:sz w:val="18"/>
                <w:szCs w:val="18"/>
              </w:rPr>
            </w:pPr>
            <w:r w:rsidRPr="00F76BB8">
              <w:rPr>
                <w:sz w:val="18"/>
                <w:szCs w:val="18"/>
              </w:rPr>
              <w:t>Para facilitar la respuesta de sus preguntas deberá de presentarlas</w:t>
            </w:r>
            <w:r w:rsidRPr="00F76BB8">
              <w:rPr>
                <w:sz w:val="18"/>
                <w:szCs w:val="18"/>
                <w:u w:val="single"/>
              </w:rPr>
              <w:t xml:space="preserve"> en formato digital en Word</w:t>
            </w:r>
            <w:r w:rsidRPr="00F76BB8">
              <w:rPr>
                <w:sz w:val="18"/>
                <w:szCs w:val="18"/>
              </w:rPr>
              <w:t>.</w:t>
            </w:r>
          </w:p>
          <w:p w:rsidR="00F76BB8" w:rsidRPr="00F76BB8" w:rsidRDefault="00F76BB8" w:rsidP="00F76BB8">
            <w:pPr>
              <w:spacing w:after="0" w:line="240" w:lineRule="auto"/>
              <w:jc w:val="both"/>
              <w:rPr>
                <w:sz w:val="18"/>
                <w:szCs w:val="18"/>
              </w:rPr>
            </w:pPr>
            <w:r w:rsidRPr="00F76BB8">
              <w:rPr>
                <w:sz w:val="18"/>
                <w:szCs w:val="18"/>
              </w:rPr>
              <w:t xml:space="preserve">Se deberán enviar las preguntas al correo electrónico </w:t>
            </w:r>
            <w:r w:rsidRPr="00F76BB8">
              <w:rPr>
                <w:rFonts w:cs="Arial"/>
                <w:sz w:val="18"/>
                <w:szCs w:val="18"/>
              </w:rPr>
              <w:t>adquisiciones@cecytejalisco.edu.mx</w:t>
            </w:r>
          </w:p>
          <w:p w:rsidR="00F76BB8" w:rsidRPr="00F76BB8" w:rsidRDefault="00F76BB8" w:rsidP="00F76BB8">
            <w:pPr>
              <w:spacing w:after="0" w:line="240" w:lineRule="auto"/>
              <w:jc w:val="both"/>
              <w:rPr>
                <w:b/>
                <w:sz w:val="18"/>
                <w:szCs w:val="18"/>
              </w:rPr>
            </w:pPr>
          </w:p>
          <w:p w:rsidR="00F76BB8" w:rsidRPr="00F76BB8" w:rsidRDefault="00F76BB8" w:rsidP="00F76BB8">
            <w:pPr>
              <w:spacing w:after="0" w:line="240" w:lineRule="auto"/>
              <w:ind w:right="238"/>
              <w:jc w:val="both"/>
              <w:rPr>
                <w:b/>
                <w:sz w:val="18"/>
                <w:szCs w:val="18"/>
              </w:rPr>
            </w:pPr>
            <w:r w:rsidRPr="00F76BB8">
              <w:rPr>
                <w:b/>
                <w:sz w:val="18"/>
                <w:szCs w:val="18"/>
              </w:rPr>
              <w:t>Deberá anexarse al presente, escrito en formato libre en el que exprese su interés en participar en la licitación, por sí o en representación de un tercero.</w:t>
            </w:r>
          </w:p>
          <w:p w:rsidR="00F76BB8" w:rsidRPr="00F76BB8" w:rsidRDefault="00F76BB8" w:rsidP="00F76BB8">
            <w:pPr>
              <w:spacing w:after="0" w:line="240" w:lineRule="auto"/>
              <w:jc w:val="both"/>
              <w:rPr>
                <w:sz w:val="18"/>
                <w:szCs w:val="18"/>
              </w:rPr>
            </w:pPr>
          </w:p>
        </w:tc>
      </w:tr>
      <w:tr w:rsidR="00F76BB8" w:rsidRPr="00F76BB8" w:rsidTr="005E32CB">
        <w:trPr>
          <w:trHeight w:val="420"/>
          <w:jc w:val="center"/>
        </w:trPr>
        <w:tc>
          <w:tcPr>
            <w:tcW w:w="1725" w:type="dxa"/>
            <w:gridSpan w:val="2"/>
            <w:vAlign w:val="bottom"/>
          </w:tcPr>
          <w:p w:rsidR="00F76BB8" w:rsidRPr="00F76BB8" w:rsidRDefault="00F76BB8" w:rsidP="00F76BB8">
            <w:pPr>
              <w:spacing w:after="0" w:line="240" w:lineRule="auto"/>
              <w:rPr>
                <w:sz w:val="18"/>
                <w:szCs w:val="18"/>
              </w:rPr>
            </w:pPr>
            <w:r w:rsidRPr="00F76BB8">
              <w:rPr>
                <w:sz w:val="18"/>
                <w:szCs w:val="18"/>
              </w:rPr>
              <w:t>Licitante:</w:t>
            </w:r>
          </w:p>
        </w:tc>
        <w:tc>
          <w:tcPr>
            <w:tcW w:w="8520" w:type="dxa"/>
            <w:tcBorders>
              <w:bottom w:val="single" w:sz="4" w:space="0" w:color="FFFFFF"/>
            </w:tcBorders>
            <w:vAlign w:val="bottom"/>
          </w:tcPr>
          <w:p w:rsidR="00F76BB8" w:rsidRPr="00F76BB8" w:rsidRDefault="00F76BB8" w:rsidP="00F76BB8">
            <w:pPr>
              <w:spacing w:after="0" w:line="240" w:lineRule="auto"/>
              <w:rPr>
                <w:sz w:val="18"/>
                <w:szCs w:val="18"/>
              </w:rPr>
            </w:pPr>
          </w:p>
        </w:tc>
      </w:tr>
      <w:tr w:rsidR="00F76BB8" w:rsidRPr="00F76BB8" w:rsidTr="005E32CB">
        <w:trPr>
          <w:trHeight w:val="280"/>
          <w:jc w:val="center"/>
        </w:trPr>
        <w:tc>
          <w:tcPr>
            <w:tcW w:w="10245" w:type="dxa"/>
            <w:gridSpan w:val="3"/>
            <w:vAlign w:val="bottom"/>
          </w:tcPr>
          <w:p w:rsidR="00F76BB8" w:rsidRPr="00F76BB8" w:rsidRDefault="00F76BB8" w:rsidP="00F76BB8">
            <w:pPr>
              <w:spacing w:after="0" w:line="240" w:lineRule="auto"/>
              <w:jc w:val="both"/>
              <w:rPr>
                <w:sz w:val="18"/>
                <w:szCs w:val="18"/>
              </w:rPr>
            </w:pPr>
            <w:r w:rsidRPr="00F76BB8">
              <w:rPr>
                <w:sz w:val="18"/>
                <w:szCs w:val="18"/>
              </w:rPr>
              <w:t>Dirección:</w:t>
            </w:r>
          </w:p>
          <w:p w:rsidR="00F76BB8" w:rsidRPr="00F76BB8" w:rsidRDefault="00F76BB8" w:rsidP="00F76BB8">
            <w:pPr>
              <w:spacing w:after="0" w:line="240" w:lineRule="auto"/>
              <w:jc w:val="both"/>
              <w:rPr>
                <w:sz w:val="18"/>
                <w:szCs w:val="18"/>
              </w:rPr>
            </w:pPr>
            <w:r w:rsidRPr="00F76BB8">
              <w:rPr>
                <w:sz w:val="18"/>
                <w:szCs w:val="18"/>
              </w:rPr>
              <w:t>Teléfono:</w:t>
            </w:r>
          </w:p>
          <w:p w:rsidR="00F76BB8" w:rsidRPr="00F76BB8" w:rsidRDefault="00F76BB8" w:rsidP="00F76BB8">
            <w:pPr>
              <w:spacing w:after="0" w:line="240" w:lineRule="auto"/>
              <w:jc w:val="both"/>
              <w:rPr>
                <w:sz w:val="18"/>
                <w:szCs w:val="18"/>
              </w:rPr>
            </w:pPr>
            <w:r w:rsidRPr="00F76BB8">
              <w:rPr>
                <w:sz w:val="18"/>
                <w:szCs w:val="18"/>
              </w:rPr>
              <w:t>Correo:</w:t>
            </w:r>
          </w:p>
          <w:p w:rsidR="00F76BB8" w:rsidRPr="00F76BB8" w:rsidRDefault="00F76BB8" w:rsidP="00F76BB8">
            <w:pPr>
              <w:spacing w:after="0" w:line="240" w:lineRule="auto"/>
              <w:jc w:val="both"/>
              <w:rPr>
                <w:sz w:val="18"/>
                <w:szCs w:val="18"/>
              </w:rPr>
            </w:pPr>
            <w:r w:rsidRPr="00F76BB8">
              <w:rPr>
                <w:sz w:val="18"/>
                <w:szCs w:val="18"/>
              </w:rPr>
              <w:t>No. De proveedor:</w:t>
            </w:r>
          </w:p>
          <w:p w:rsidR="00F76BB8" w:rsidRPr="00F76BB8" w:rsidRDefault="00F76BB8" w:rsidP="00F76BB8">
            <w:pPr>
              <w:spacing w:after="0" w:line="240" w:lineRule="auto"/>
              <w:jc w:val="both"/>
              <w:rPr>
                <w:sz w:val="18"/>
                <w:szCs w:val="18"/>
              </w:rPr>
            </w:pPr>
            <w:r w:rsidRPr="00F76BB8">
              <w:rPr>
                <w:sz w:val="18"/>
                <w:szCs w:val="18"/>
              </w:rPr>
              <w:t>(Nota: En caso de no contar con él, manifestar bajo protesta de decir verdad que se compromete a inscribirse en el RUPC en caso de resultar adjudicado)</w:t>
            </w:r>
          </w:p>
        </w:tc>
      </w:tr>
      <w:tr w:rsidR="00F76BB8" w:rsidRPr="00F76BB8" w:rsidTr="005E32CB">
        <w:trPr>
          <w:trHeight w:val="360"/>
          <w:jc w:val="center"/>
        </w:trPr>
        <w:tc>
          <w:tcPr>
            <w:tcW w:w="10245" w:type="dxa"/>
            <w:gridSpan w:val="3"/>
            <w:tcBorders>
              <w:bottom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r w:rsidRPr="00F76BB8">
              <w:rPr>
                <w:sz w:val="18"/>
                <w:szCs w:val="18"/>
              </w:rPr>
              <w:t xml:space="preserve"> </w:t>
            </w: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r w:rsidRPr="00F76BB8">
              <w:rPr>
                <w:sz w:val="18"/>
                <w:szCs w:val="18"/>
              </w:rPr>
              <w:t xml:space="preserve"> </w:t>
            </w: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p>
        </w:tc>
      </w:tr>
      <w:tr w:rsidR="00F76BB8" w:rsidRPr="00F76BB8" w:rsidTr="005E32C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F76BB8" w:rsidRPr="00F76BB8" w:rsidRDefault="00F76BB8" w:rsidP="00F76BB8">
            <w:pPr>
              <w:spacing w:after="0" w:line="240" w:lineRule="auto"/>
              <w:jc w:val="both"/>
              <w:rPr>
                <w:sz w:val="18"/>
                <w:szCs w:val="18"/>
              </w:rPr>
            </w:pPr>
            <w:r w:rsidRPr="00F76BB8">
              <w:rPr>
                <w:sz w:val="18"/>
                <w:szCs w:val="18"/>
              </w:rPr>
              <w:t xml:space="preserve"> </w:t>
            </w:r>
          </w:p>
        </w:tc>
      </w:tr>
    </w:tbl>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mallCaps/>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SIN</w:t>
      </w:r>
      <w:r w:rsidRPr="00F76BB8">
        <w:rPr>
          <w:b/>
          <w:sz w:val="18"/>
          <w:szCs w:val="18"/>
        </w:rPr>
        <w:t xml:space="preserve"> 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rPr>
          <w:b/>
          <w:smallCaps/>
          <w:sz w:val="18"/>
          <w:szCs w:val="18"/>
        </w:rPr>
      </w:pPr>
    </w:p>
    <w:p w:rsidR="00F76BB8" w:rsidRPr="00F76BB8" w:rsidRDefault="00F76BB8" w:rsidP="00F76BB8">
      <w:pPr>
        <w:widowControl w:val="0"/>
        <w:spacing w:after="0" w:line="240" w:lineRule="auto"/>
        <w:jc w:val="center"/>
        <w:rPr>
          <w:b/>
          <w:sz w:val="24"/>
          <w:szCs w:val="24"/>
        </w:rPr>
      </w:pPr>
      <w:r w:rsidRPr="00F76BB8">
        <w:rPr>
          <w:b/>
          <w:smallCaps/>
          <w:sz w:val="24"/>
          <w:szCs w:val="24"/>
        </w:rPr>
        <w:t>MANIFIESTO DE PERSONALIDAD</w:t>
      </w: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spacing w:after="0" w:line="240" w:lineRule="auto"/>
        <w:rPr>
          <w:b/>
          <w:sz w:val="18"/>
          <w:szCs w:val="18"/>
        </w:rPr>
      </w:pPr>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spacing w:after="0" w:line="240" w:lineRule="auto"/>
        <w:rPr>
          <w:b/>
          <w:sz w:val="18"/>
          <w:szCs w:val="18"/>
        </w:rPr>
      </w:pPr>
      <w:r w:rsidRPr="00F76BB8">
        <w:rPr>
          <w:b/>
          <w:sz w:val="18"/>
          <w:szCs w:val="18"/>
        </w:rPr>
        <w:t>Presente.</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both"/>
      </w:pPr>
      <w:r w:rsidRPr="00F76BB8">
        <w:t>Yo, (</w:t>
      </w:r>
      <w:r w:rsidRPr="00F76BB8">
        <w:rPr>
          <w:i/>
          <w:u w:val="single"/>
        </w:rPr>
        <w:t>nombre</w:t>
      </w:r>
      <w:r w:rsidRPr="00F76BB8">
        <w:t xml:space="preserve">), manifiesto </w:t>
      </w:r>
      <w:r w:rsidRPr="00F76BB8">
        <w:rPr>
          <w:b/>
        </w:rPr>
        <w:t>bajo protesta de decir verdad</w:t>
      </w:r>
      <w:r w:rsidRPr="00F76BB8">
        <w:t>, que cuento con las facultades suficientes para intervenir en el Acto de Presentación y Apertura de Proposiciones y presentar la propuesta en sobre cerrado (</w:t>
      </w:r>
      <w:r w:rsidRPr="00F76BB8">
        <w:rPr>
          <w:i/>
          <w:u w:val="single"/>
        </w:rPr>
        <w:t>a nombre propio/a nombre de mi representada</w:t>
      </w:r>
      <w:r w:rsidRPr="00F76BB8">
        <w:t>) en mi carácter de (</w:t>
      </w:r>
      <w:r w:rsidRPr="00F76BB8">
        <w:rPr>
          <w:i/>
          <w:u w:val="single"/>
        </w:rPr>
        <w:t>persona física/representante legal/apoderado</w:t>
      </w:r>
      <w:r w:rsidRPr="00F76BB8">
        <w:t>) de la empresa (</w:t>
      </w:r>
      <w:r w:rsidRPr="00F76BB8">
        <w:rPr>
          <w:i/>
          <w:u w:val="single"/>
        </w:rPr>
        <w:t>nombre de la empresa</w:t>
      </w:r>
      <w:r w:rsidRPr="00F76BB8">
        <w:t>) asimismo, manifiesto que (</w:t>
      </w:r>
      <w:r w:rsidRPr="00F76BB8">
        <w:rPr>
          <w:i/>
          <w:u w:val="single"/>
        </w:rPr>
        <w:t>no me encuentro/mi representada no se encuentra</w:t>
      </w:r>
      <w:r w:rsidRPr="00F76BB8">
        <w:t>) en ninguno de los supuestos establecidos en el artículo 52 de la Ley de Compras Gubernamentales, Enajenaciones y Contratación de Servicios del Estado de Jalisco y sus Municipios.</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both"/>
        <w:rPr>
          <w:b/>
          <w:i/>
          <w:sz w:val="20"/>
          <w:szCs w:val="20"/>
        </w:rPr>
      </w:pPr>
      <w:r w:rsidRPr="00F76BB8">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both"/>
        <w:rPr>
          <w:i/>
          <w:sz w:val="20"/>
          <w:szCs w:val="20"/>
        </w:rPr>
      </w:pPr>
      <w:bookmarkStart w:id="0" w:name="_heading=h.2et92p0" w:colFirst="0" w:colLast="0"/>
      <w:bookmarkEnd w:id="0"/>
      <w:r w:rsidRPr="00F76BB8">
        <w:rPr>
          <w:b/>
          <w:sz w:val="20"/>
          <w:szCs w:val="20"/>
        </w:rPr>
        <w:t xml:space="preserve">Nota: </w:t>
      </w:r>
      <w:r w:rsidRPr="00F76BB8">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ATENTAMENTE</w:t>
      </w: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r w:rsidRPr="00F76BB8">
        <w:rPr>
          <w:sz w:val="18"/>
          <w:szCs w:val="18"/>
        </w:rPr>
        <w:t>________________________________</w:t>
      </w:r>
    </w:p>
    <w:p w:rsidR="00F76BB8" w:rsidRPr="00F76BB8" w:rsidRDefault="00F76BB8" w:rsidP="00F76BB8">
      <w:pPr>
        <w:widowControl w:val="0"/>
        <w:spacing w:after="0" w:line="240" w:lineRule="auto"/>
        <w:jc w:val="center"/>
        <w:rPr>
          <w:sz w:val="18"/>
          <w:szCs w:val="18"/>
        </w:rPr>
      </w:pPr>
      <w:r w:rsidRPr="00F76BB8">
        <w:rPr>
          <w:sz w:val="18"/>
          <w:szCs w:val="18"/>
        </w:rPr>
        <w:t>Nombre y firma del Participante o Representante Legal</w:t>
      </w:r>
    </w:p>
    <w:p w:rsidR="00F76BB8" w:rsidRPr="00F76BB8" w:rsidRDefault="00F76BB8" w:rsidP="00F76BB8">
      <w:pPr>
        <w:widowControl w:val="0"/>
        <w:spacing w:after="0" w:line="240" w:lineRule="auto"/>
        <w:jc w:val="center"/>
        <w:rPr>
          <w:sz w:val="18"/>
          <w:szCs w:val="18"/>
        </w:rPr>
      </w:pPr>
      <w:proofErr w:type="gramStart"/>
      <w:r w:rsidRPr="00F76BB8">
        <w:rPr>
          <w:sz w:val="18"/>
          <w:szCs w:val="18"/>
        </w:rPr>
        <w:t>y</w:t>
      </w:r>
      <w:proofErr w:type="gramEnd"/>
      <w:r w:rsidRPr="00F76BB8">
        <w:rPr>
          <w:sz w:val="18"/>
          <w:szCs w:val="18"/>
        </w:rPr>
        <w:t xml:space="preserve"> (</w:t>
      </w:r>
      <w:r w:rsidRPr="00F76BB8">
        <w:rPr>
          <w:i/>
          <w:sz w:val="18"/>
          <w:szCs w:val="18"/>
        </w:rPr>
        <w:t>nombre de la empresa</w:t>
      </w:r>
      <w:r w:rsidRPr="00F76BB8">
        <w:rPr>
          <w:sz w:val="18"/>
          <w:szCs w:val="18"/>
        </w:rPr>
        <w:t>)</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ATENTAMENTE</w:t>
      </w:r>
    </w:p>
    <w:p w:rsidR="00F76BB8" w:rsidRPr="00F76BB8" w:rsidRDefault="00F76BB8" w:rsidP="00F76BB8">
      <w:pPr>
        <w:widowControl w:val="0"/>
        <w:spacing w:after="0" w:line="240" w:lineRule="auto"/>
        <w:jc w:val="center"/>
        <w:rPr>
          <w:sz w:val="18"/>
          <w:szCs w:val="18"/>
        </w:rPr>
      </w:pPr>
      <w:r w:rsidRPr="00F76BB8">
        <w:rPr>
          <w:sz w:val="18"/>
          <w:szCs w:val="18"/>
        </w:rPr>
        <w:t>___________________________________</w:t>
      </w:r>
    </w:p>
    <w:p w:rsidR="00F76BB8" w:rsidRPr="00F76BB8" w:rsidRDefault="00F76BB8" w:rsidP="00F76BB8">
      <w:pPr>
        <w:widowControl w:val="0"/>
        <w:spacing w:after="0" w:line="240" w:lineRule="auto"/>
        <w:jc w:val="center"/>
        <w:rPr>
          <w:sz w:val="18"/>
          <w:szCs w:val="18"/>
        </w:rPr>
      </w:pPr>
      <w:r w:rsidRPr="00F76BB8">
        <w:rPr>
          <w:sz w:val="18"/>
          <w:szCs w:val="18"/>
        </w:rPr>
        <w:t>Nombre y firma de quien recibe el poder.</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r w:rsidRPr="00F76BB8">
        <w:rPr>
          <w:b/>
          <w:sz w:val="18"/>
          <w:szCs w:val="18"/>
        </w:rPr>
        <w:t>El presente manifiesto deberá ser engrapado por fuera del sobre de la propuesta presentada.</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ANEXO 1</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CARTA DE REQUERIMIENTOS TÉCNICOS</w:t>
      </w: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SIN</w:t>
      </w:r>
      <w:r w:rsidRPr="00F76BB8">
        <w:rPr>
          <w:b/>
          <w:sz w:val="18"/>
          <w:szCs w:val="18"/>
        </w:rPr>
        <w:t xml:space="preserve"> 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tabs>
          <w:tab w:val="left" w:pos="7778"/>
        </w:tabs>
        <w:spacing w:after="0" w:line="240" w:lineRule="auto"/>
        <w:rPr>
          <w:b/>
          <w:smallCaps/>
          <w:sz w:val="18"/>
          <w:szCs w:val="18"/>
        </w:rPr>
      </w:pPr>
      <w:r w:rsidRPr="00F76BB8">
        <w:rPr>
          <w:b/>
          <w:smallCaps/>
          <w:sz w:val="18"/>
          <w:szCs w:val="18"/>
        </w:rPr>
        <w:tab/>
      </w:r>
    </w:p>
    <w:p w:rsidR="00F76BB8" w:rsidRPr="00F76BB8" w:rsidRDefault="00F76BB8" w:rsidP="00F76BB8">
      <w:pPr>
        <w:widowControl w:val="0"/>
        <w:spacing w:after="0" w:line="240" w:lineRule="auto"/>
        <w:rPr>
          <w:b/>
          <w:sz w:val="18"/>
          <w:szCs w:val="18"/>
        </w:rPr>
      </w:pPr>
      <w:r w:rsidRPr="00F76BB8">
        <w:rPr>
          <w:b/>
          <w:sz w:val="18"/>
          <w:szCs w:val="18"/>
        </w:rPr>
        <w:t>ESPECIFICACIONES:</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44"/>
          <w:szCs w:val="18"/>
        </w:rPr>
      </w:pPr>
    </w:p>
    <w:tbl>
      <w:tblPr>
        <w:tblStyle w:val="Tablaconcuadrcula"/>
        <w:tblpPr w:leftFromText="141" w:rightFromText="141" w:vertAnchor="text" w:horzAnchor="margin" w:tblpXSpec="center" w:tblpY="45"/>
        <w:tblW w:w="9493" w:type="dxa"/>
        <w:tblLook w:val="04A0" w:firstRow="1" w:lastRow="0" w:firstColumn="1" w:lastColumn="0" w:noHBand="0" w:noVBand="1"/>
      </w:tblPr>
      <w:tblGrid>
        <w:gridCol w:w="1228"/>
        <w:gridCol w:w="1013"/>
        <w:gridCol w:w="1189"/>
        <w:gridCol w:w="6063"/>
      </w:tblGrid>
      <w:tr w:rsidR="00F76BB8" w:rsidRPr="00F76BB8" w:rsidTr="005E32CB">
        <w:trPr>
          <w:trHeight w:val="276"/>
        </w:trPr>
        <w:tc>
          <w:tcPr>
            <w:tcW w:w="9493" w:type="dxa"/>
            <w:gridSpan w:val="4"/>
          </w:tcPr>
          <w:p w:rsidR="00F76BB8" w:rsidRPr="00F76BB8" w:rsidRDefault="00F76BB8" w:rsidP="00F76BB8">
            <w:pPr>
              <w:spacing w:after="0" w:line="240" w:lineRule="auto"/>
              <w:jc w:val="center"/>
              <w:rPr>
                <w:b/>
                <w:sz w:val="18"/>
                <w:szCs w:val="18"/>
              </w:rPr>
            </w:pPr>
            <w:r w:rsidRPr="00F76BB8">
              <w:rPr>
                <w:b/>
                <w:sz w:val="44"/>
                <w:szCs w:val="18"/>
              </w:rPr>
              <w:t>PARTIDA 1</w:t>
            </w:r>
          </w:p>
        </w:tc>
      </w:tr>
      <w:tr w:rsidR="00F76BB8" w:rsidRPr="00F76BB8" w:rsidTr="005E32CB">
        <w:trPr>
          <w:trHeight w:val="651"/>
        </w:trPr>
        <w:tc>
          <w:tcPr>
            <w:tcW w:w="1228" w:type="dxa"/>
          </w:tcPr>
          <w:p w:rsidR="00F76BB8" w:rsidRPr="00F76BB8" w:rsidRDefault="00F76BB8" w:rsidP="00F76BB8">
            <w:pPr>
              <w:spacing w:after="0" w:line="240" w:lineRule="auto"/>
              <w:jc w:val="center"/>
              <w:rPr>
                <w:b/>
                <w:sz w:val="18"/>
                <w:szCs w:val="18"/>
              </w:rPr>
            </w:pPr>
            <w:r w:rsidRPr="00F76BB8">
              <w:rPr>
                <w:b/>
                <w:sz w:val="18"/>
                <w:szCs w:val="18"/>
              </w:rPr>
              <w:t>RENGLÓN</w:t>
            </w:r>
          </w:p>
        </w:tc>
        <w:tc>
          <w:tcPr>
            <w:tcW w:w="1013" w:type="dxa"/>
          </w:tcPr>
          <w:p w:rsidR="00F76BB8" w:rsidRPr="00F76BB8" w:rsidRDefault="00F76BB8" w:rsidP="00F76BB8">
            <w:pPr>
              <w:spacing w:after="0" w:line="240" w:lineRule="auto"/>
              <w:jc w:val="center"/>
              <w:rPr>
                <w:b/>
                <w:sz w:val="18"/>
                <w:szCs w:val="18"/>
              </w:rPr>
            </w:pPr>
            <w:r w:rsidRPr="00F76BB8">
              <w:rPr>
                <w:b/>
                <w:sz w:val="18"/>
                <w:szCs w:val="18"/>
              </w:rPr>
              <w:t>CANTIDAD</w:t>
            </w:r>
          </w:p>
        </w:tc>
        <w:tc>
          <w:tcPr>
            <w:tcW w:w="1189" w:type="dxa"/>
          </w:tcPr>
          <w:p w:rsidR="00F76BB8" w:rsidRPr="00F76BB8" w:rsidRDefault="00F76BB8" w:rsidP="00F76BB8">
            <w:pPr>
              <w:spacing w:after="0" w:line="240" w:lineRule="auto"/>
              <w:jc w:val="center"/>
              <w:rPr>
                <w:b/>
                <w:sz w:val="18"/>
                <w:szCs w:val="18"/>
              </w:rPr>
            </w:pPr>
            <w:r w:rsidRPr="00F76BB8">
              <w:rPr>
                <w:b/>
                <w:sz w:val="18"/>
                <w:szCs w:val="18"/>
              </w:rPr>
              <w:t>UNIDAD DE MEDIDA</w:t>
            </w:r>
          </w:p>
        </w:tc>
        <w:tc>
          <w:tcPr>
            <w:tcW w:w="6063" w:type="dxa"/>
          </w:tcPr>
          <w:p w:rsidR="00F76BB8" w:rsidRPr="00F76BB8" w:rsidRDefault="00F76BB8" w:rsidP="00F76BB8">
            <w:pPr>
              <w:spacing w:after="0" w:line="240" w:lineRule="auto"/>
              <w:jc w:val="center"/>
              <w:rPr>
                <w:b/>
                <w:sz w:val="18"/>
                <w:szCs w:val="18"/>
              </w:rPr>
            </w:pPr>
            <w:r w:rsidRPr="00F76BB8">
              <w:rPr>
                <w:b/>
                <w:sz w:val="18"/>
                <w:szCs w:val="18"/>
              </w:rPr>
              <w:t>DESCRIPCIÓN</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w:t>
            </w:r>
          </w:p>
        </w:tc>
        <w:tc>
          <w:tcPr>
            <w:tcW w:w="1013" w:type="dxa"/>
            <w:vAlign w:val="center"/>
          </w:tcPr>
          <w:p w:rsidR="00F76BB8" w:rsidRPr="00F76BB8" w:rsidRDefault="00F76BB8" w:rsidP="00F76BB8">
            <w:pPr>
              <w:spacing w:after="0" w:line="240" w:lineRule="auto"/>
              <w:jc w:val="center"/>
              <w:rPr>
                <w:b/>
                <w:bCs/>
              </w:rPr>
            </w:pPr>
            <w:r w:rsidRPr="00F76BB8">
              <w:rPr>
                <w:b/>
                <w:bCs/>
              </w:rPr>
              <w:t>2</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6063"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Access Point compatible con la infraestructura MESH para exterior</w:t>
            </w:r>
          </w:p>
          <w:p w:rsidR="00F76BB8" w:rsidRPr="00F76BB8" w:rsidRDefault="00F76BB8" w:rsidP="00F76BB8">
            <w:pPr>
              <w:spacing w:after="0" w:line="240" w:lineRule="auto"/>
              <w:jc w:val="center"/>
              <w:rPr>
                <w:b/>
                <w:smallCaps/>
                <w:sz w:val="20"/>
                <w:szCs w:val="18"/>
              </w:rPr>
            </w:pPr>
            <w:r w:rsidRPr="00F76BB8">
              <w:rPr>
                <w:b/>
                <w:smallCaps/>
                <w:sz w:val="20"/>
                <w:szCs w:val="18"/>
              </w:rPr>
              <w:t xml:space="preserve">802.11 </w:t>
            </w:r>
            <w:proofErr w:type="spellStart"/>
            <w:r w:rsidRPr="00F76BB8">
              <w:rPr>
                <w:b/>
                <w:smallCaps/>
                <w:sz w:val="20"/>
                <w:szCs w:val="18"/>
              </w:rPr>
              <w:t>ac</w:t>
            </w:r>
            <w:proofErr w:type="spellEnd"/>
            <w:r w:rsidRPr="00F76BB8">
              <w:rPr>
                <w:b/>
                <w:smallCaps/>
                <w:sz w:val="20"/>
                <w:szCs w:val="18"/>
              </w:rPr>
              <w:t xml:space="preserve"> doble banda 2.4/5 GHz, MIMO 2x2, antenas desmontables, hasta 1167 Mbps.</w:t>
            </w:r>
          </w:p>
          <w:p w:rsidR="00F76BB8" w:rsidRPr="00F76BB8" w:rsidRDefault="00F76BB8" w:rsidP="00F76BB8">
            <w:pPr>
              <w:spacing w:after="0" w:line="240" w:lineRule="auto"/>
              <w:jc w:val="center"/>
              <w:rPr>
                <w:b/>
                <w:smallCaps/>
                <w:sz w:val="20"/>
                <w:szCs w:val="18"/>
              </w:rPr>
            </w:pPr>
            <w:r w:rsidRPr="00F76BB8">
              <w:rPr>
                <w:b/>
                <w:smallCaps/>
                <w:sz w:val="20"/>
                <w:szCs w:val="18"/>
              </w:rPr>
              <w:t>Resistente a la intemperie, admite 802.3af.</w:t>
            </w:r>
          </w:p>
          <w:p w:rsidR="00F76BB8" w:rsidRPr="00F76BB8" w:rsidRDefault="00F76BB8" w:rsidP="00F76BB8">
            <w:pPr>
              <w:spacing w:after="0" w:line="240" w:lineRule="auto"/>
              <w:jc w:val="center"/>
              <w:rPr>
                <w:b/>
                <w:smallCaps/>
                <w:sz w:val="20"/>
                <w:szCs w:val="18"/>
              </w:rPr>
            </w:pPr>
            <w:r w:rsidRPr="00F76BB8">
              <w:rPr>
                <w:b/>
                <w:smallCaps/>
                <w:sz w:val="20"/>
                <w:szCs w:val="18"/>
              </w:rPr>
              <w:t xml:space="preserve">Adaptador </w:t>
            </w:r>
            <w:proofErr w:type="spellStart"/>
            <w:r w:rsidRPr="00F76BB8">
              <w:rPr>
                <w:b/>
                <w:smallCaps/>
                <w:sz w:val="20"/>
                <w:szCs w:val="18"/>
              </w:rPr>
              <w:t>PoE</w:t>
            </w:r>
            <w:proofErr w:type="spellEnd"/>
            <w:r w:rsidRPr="00F76BB8">
              <w:rPr>
                <w:b/>
                <w:smallCaps/>
                <w:sz w:val="20"/>
                <w:szCs w:val="18"/>
              </w:rPr>
              <w:t xml:space="preserve"> pasivo compatible con las bandas 2.4 GHz hasta 300 Mbps, 5GHz hasta 867 Mbps.</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2</w:t>
            </w:r>
          </w:p>
        </w:tc>
        <w:tc>
          <w:tcPr>
            <w:tcW w:w="1013" w:type="dxa"/>
            <w:vAlign w:val="center"/>
          </w:tcPr>
          <w:p w:rsidR="00F76BB8" w:rsidRPr="00F76BB8" w:rsidRDefault="00F76BB8" w:rsidP="00F76BB8">
            <w:pPr>
              <w:spacing w:after="0" w:line="240" w:lineRule="auto"/>
              <w:jc w:val="center"/>
              <w:rPr>
                <w:b/>
                <w:bCs/>
              </w:rPr>
            </w:pPr>
            <w:r w:rsidRPr="00F76BB8">
              <w:rPr>
                <w:b/>
                <w:bCs/>
              </w:rPr>
              <w:t>2</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6063" w:type="dxa"/>
            <w:vAlign w:val="center"/>
          </w:tcPr>
          <w:p w:rsidR="00F76BB8" w:rsidRPr="00F76BB8" w:rsidRDefault="00F76BB8" w:rsidP="00F76BB8">
            <w:pPr>
              <w:spacing w:after="0" w:line="240" w:lineRule="auto"/>
              <w:jc w:val="center"/>
              <w:rPr>
                <w:b/>
                <w:smallCaps/>
                <w:sz w:val="20"/>
                <w:szCs w:val="18"/>
                <w:lang w:val="en-US"/>
              </w:rPr>
            </w:pPr>
            <w:r w:rsidRPr="00F76BB8">
              <w:rPr>
                <w:b/>
                <w:smallCaps/>
                <w:sz w:val="20"/>
                <w:szCs w:val="18"/>
                <w:lang w:val="en-US"/>
              </w:rPr>
              <w:t xml:space="preserve">Switch Gigabit Ethernet, 24 </w:t>
            </w:r>
            <w:proofErr w:type="spellStart"/>
            <w:r w:rsidRPr="00F76BB8">
              <w:rPr>
                <w:b/>
                <w:smallCaps/>
                <w:sz w:val="20"/>
                <w:szCs w:val="18"/>
                <w:lang w:val="en-US"/>
              </w:rPr>
              <w:t>Puertos</w:t>
            </w:r>
            <w:proofErr w:type="spellEnd"/>
            <w:r w:rsidRPr="00F76BB8">
              <w:rPr>
                <w:b/>
                <w:smallCaps/>
                <w:sz w:val="20"/>
                <w:szCs w:val="18"/>
                <w:lang w:val="en-US"/>
              </w:rPr>
              <w:t xml:space="preserve"> 10/100/1000Mbps + 2 </w:t>
            </w:r>
            <w:proofErr w:type="spellStart"/>
            <w:r w:rsidRPr="00F76BB8">
              <w:rPr>
                <w:b/>
                <w:smallCaps/>
                <w:sz w:val="20"/>
                <w:szCs w:val="18"/>
                <w:lang w:val="en-US"/>
              </w:rPr>
              <w:t>Puertos</w:t>
            </w:r>
            <w:proofErr w:type="spellEnd"/>
            <w:r w:rsidRPr="00F76BB8">
              <w:rPr>
                <w:b/>
                <w:smallCaps/>
                <w:sz w:val="20"/>
                <w:szCs w:val="18"/>
                <w:lang w:val="en-US"/>
              </w:rPr>
              <w:t xml:space="preserve"> SFP, 48 </w:t>
            </w:r>
            <w:proofErr w:type="spellStart"/>
            <w:r w:rsidRPr="00F76BB8">
              <w:rPr>
                <w:b/>
                <w:smallCaps/>
                <w:sz w:val="20"/>
                <w:szCs w:val="18"/>
                <w:lang w:val="en-US"/>
              </w:rPr>
              <w:t>Gbit</w:t>
            </w:r>
            <w:proofErr w:type="spellEnd"/>
            <w:r w:rsidRPr="00F76BB8">
              <w:rPr>
                <w:b/>
                <w:smallCaps/>
                <w:sz w:val="20"/>
                <w:szCs w:val="18"/>
                <w:lang w:val="en-US"/>
              </w:rPr>
              <w:t>/s, 8000</w:t>
            </w:r>
          </w:p>
          <w:p w:rsidR="00F76BB8" w:rsidRPr="00F76BB8" w:rsidRDefault="00F76BB8" w:rsidP="00F76BB8">
            <w:pPr>
              <w:spacing w:after="0" w:line="240" w:lineRule="auto"/>
              <w:jc w:val="center"/>
              <w:rPr>
                <w:b/>
                <w:smallCaps/>
                <w:sz w:val="20"/>
                <w:szCs w:val="18"/>
              </w:rPr>
            </w:pPr>
            <w:r w:rsidRPr="00F76BB8">
              <w:rPr>
                <w:b/>
                <w:smallCaps/>
                <w:sz w:val="20"/>
                <w:szCs w:val="18"/>
              </w:rPr>
              <w:t>Entradas - No Administrable. 2 ranuras de mini-GBIC.</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3</w:t>
            </w:r>
          </w:p>
        </w:tc>
        <w:tc>
          <w:tcPr>
            <w:tcW w:w="1013" w:type="dxa"/>
            <w:vAlign w:val="center"/>
          </w:tcPr>
          <w:p w:rsidR="00F76BB8" w:rsidRPr="00F76BB8" w:rsidRDefault="00F76BB8" w:rsidP="00F76BB8">
            <w:pPr>
              <w:spacing w:after="0" w:line="240" w:lineRule="auto"/>
              <w:jc w:val="center"/>
              <w:rPr>
                <w:b/>
                <w:bCs/>
              </w:rPr>
            </w:pPr>
            <w:r w:rsidRPr="00F76BB8">
              <w:rPr>
                <w:b/>
                <w:bCs/>
              </w:rPr>
              <w:t>15</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6063" w:type="dxa"/>
            <w:vAlign w:val="center"/>
          </w:tcPr>
          <w:p w:rsidR="00F76BB8" w:rsidRPr="00F76BB8" w:rsidRDefault="00F76BB8" w:rsidP="00F76BB8">
            <w:pPr>
              <w:spacing w:after="0" w:line="240" w:lineRule="auto"/>
              <w:jc w:val="center"/>
              <w:rPr>
                <w:b/>
                <w:smallCaps/>
                <w:sz w:val="20"/>
                <w:szCs w:val="18"/>
                <w:lang w:val="en-US"/>
              </w:rPr>
            </w:pPr>
            <w:r w:rsidRPr="00F76BB8">
              <w:rPr>
                <w:b/>
                <w:smallCaps/>
                <w:sz w:val="20"/>
                <w:szCs w:val="18"/>
                <w:lang w:val="en-US"/>
              </w:rPr>
              <w:t xml:space="preserve">Switch Gigabit Ethernet, 10/100/1000Mbps, 48Gbit/s, 24 </w:t>
            </w:r>
            <w:proofErr w:type="spellStart"/>
            <w:r w:rsidRPr="00F76BB8">
              <w:rPr>
                <w:b/>
                <w:smallCaps/>
                <w:sz w:val="20"/>
                <w:szCs w:val="18"/>
                <w:lang w:val="en-US"/>
              </w:rPr>
              <w:t>Puertos</w:t>
            </w:r>
            <w:proofErr w:type="spellEnd"/>
            <w:r w:rsidRPr="00F76BB8">
              <w:rPr>
                <w:b/>
                <w:smallCaps/>
                <w:sz w:val="20"/>
                <w:szCs w:val="18"/>
                <w:lang w:val="en-US"/>
              </w:rPr>
              <w:t xml:space="preserve"> – No</w:t>
            </w:r>
          </w:p>
          <w:p w:rsidR="00F76BB8" w:rsidRPr="00F76BB8" w:rsidRDefault="00F76BB8" w:rsidP="00F76BB8">
            <w:pPr>
              <w:spacing w:after="0" w:line="240" w:lineRule="auto"/>
              <w:jc w:val="center"/>
              <w:rPr>
                <w:b/>
                <w:smallCaps/>
                <w:sz w:val="20"/>
                <w:szCs w:val="18"/>
              </w:rPr>
            </w:pPr>
            <w:r w:rsidRPr="00F76BB8">
              <w:rPr>
                <w:b/>
                <w:smallCaps/>
                <w:sz w:val="20"/>
                <w:szCs w:val="18"/>
              </w:rPr>
              <w:t>Administrable</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4</w:t>
            </w:r>
          </w:p>
        </w:tc>
        <w:tc>
          <w:tcPr>
            <w:tcW w:w="1013" w:type="dxa"/>
            <w:vAlign w:val="center"/>
          </w:tcPr>
          <w:p w:rsidR="00F76BB8" w:rsidRPr="00F76BB8" w:rsidRDefault="00F76BB8" w:rsidP="00F76BB8">
            <w:pPr>
              <w:spacing w:after="0" w:line="240" w:lineRule="auto"/>
              <w:jc w:val="center"/>
              <w:rPr>
                <w:b/>
                <w:bCs/>
              </w:rPr>
            </w:pPr>
            <w:r w:rsidRPr="00F76BB8">
              <w:rPr>
                <w:b/>
                <w:bCs/>
              </w:rPr>
              <w:t>15</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6063" w:type="dxa"/>
            <w:vAlign w:val="center"/>
          </w:tcPr>
          <w:p w:rsidR="00F76BB8" w:rsidRPr="00F76BB8" w:rsidRDefault="00F76BB8" w:rsidP="00F76BB8">
            <w:pPr>
              <w:spacing w:after="0" w:line="240" w:lineRule="auto"/>
              <w:jc w:val="center"/>
              <w:rPr>
                <w:b/>
                <w:smallCaps/>
                <w:sz w:val="20"/>
                <w:szCs w:val="18"/>
                <w:lang w:val="en-US"/>
              </w:rPr>
            </w:pPr>
            <w:r w:rsidRPr="00F76BB8">
              <w:rPr>
                <w:b/>
                <w:smallCaps/>
                <w:sz w:val="20"/>
                <w:szCs w:val="18"/>
                <w:lang w:val="en-US"/>
              </w:rPr>
              <w:t xml:space="preserve">Switch Fast Ethernet , 8 </w:t>
            </w:r>
            <w:proofErr w:type="spellStart"/>
            <w:r w:rsidRPr="00F76BB8">
              <w:rPr>
                <w:b/>
                <w:smallCaps/>
                <w:sz w:val="20"/>
                <w:szCs w:val="18"/>
                <w:lang w:val="en-US"/>
              </w:rPr>
              <w:t>Puertos</w:t>
            </w:r>
            <w:proofErr w:type="spellEnd"/>
            <w:r w:rsidRPr="00F76BB8">
              <w:rPr>
                <w:b/>
                <w:smallCaps/>
                <w:sz w:val="20"/>
                <w:szCs w:val="18"/>
                <w:lang w:val="en-US"/>
              </w:rPr>
              <w:t xml:space="preserve"> 10/100Mbps, 1.6 </w:t>
            </w:r>
            <w:proofErr w:type="spellStart"/>
            <w:r w:rsidRPr="00F76BB8">
              <w:rPr>
                <w:b/>
                <w:smallCaps/>
                <w:sz w:val="20"/>
                <w:szCs w:val="18"/>
                <w:lang w:val="en-US"/>
              </w:rPr>
              <w:t>Gbit</w:t>
            </w:r>
            <w:proofErr w:type="spellEnd"/>
            <w:r w:rsidRPr="00F76BB8">
              <w:rPr>
                <w:b/>
                <w:smallCaps/>
                <w:sz w:val="20"/>
                <w:szCs w:val="18"/>
                <w:lang w:val="en-US"/>
              </w:rPr>
              <w:t>/s, 1000 Entradas</w:t>
            </w:r>
          </w:p>
          <w:p w:rsidR="00F76BB8" w:rsidRPr="00F76BB8" w:rsidRDefault="00F76BB8" w:rsidP="00F76BB8">
            <w:pPr>
              <w:spacing w:after="0" w:line="240" w:lineRule="auto"/>
              <w:jc w:val="center"/>
              <w:rPr>
                <w:b/>
                <w:smallCaps/>
                <w:sz w:val="20"/>
                <w:szCs w:val="18"/>
              </w:rPr>
            </w:pPr>
            <w:r w:rsidRPr="00F76BB8">
              <w:rPr>
                <w:b/>
                <w:smallCaps/>
                <w:sz w:val="20"/>
                <w:szCs w:val="18"/>
              </w:rPr>
              <w:t>- No Administrable</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5</w:t>
            </w:r>
          </w:p>
        </w:tc>
        <w:tc>
          <w:tcPr>
            <w:tcW w:w="1013" w:type="dxa"/>
            <w:vAlign w:val="center"/>
          </w:tcPr>
          <w:p w:rsidR="00F76BB8" w:rsidRPr="00F76BB8" w:rsidRDefault="00F76BB8" w:rsidP="00F76BB8">
            <w:pPr>
              <w:spacing w:after="0" w:line="240" w:lineRule="auto"/>
              <w:jc w:val="center"/>
              <w:rPr>
                <w:b/>
                <w:bCs/>
              </w:rPr>
            </w:pPr>
            <w:r w:rsidRPr="00F76BB8">
              <w:rPr>
                <w:b/>
                <w:bCs/>
              </w:rPr>
              <w:t>5</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6063"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Kit profesional de herramientas para reparación y mantenimiento de</w:t>
            </w:r>
          </w:p>
          <w:p w:rsidR="00F76BB8" w:rsidRPr="00F76BB8" w:rsidRDefault="00F76BB8" w:rsidP="00F76BB8">
            <w:pPr>
              <w:spacing w:after="0" w:line="240" w:lineRule="auto"/>
              <w:jc w:val="center"/>
              <w:rPr>
                <w:b/>
                <w:smallCaps/>
                <w:sz w:val="20"/>
                <w:szCs w:val="18"/>
              </w:rPr>
            </w:pPr>
            <w:r w:rsidRPr="00F76BB8">
              <w:rPr>
                <w:b/>
                <w:smallCaps/>
                <w:sz w:val="20"/>
                <w:szCs w:val="18"/>
              </w:rPr>
              <w:t>electrónicos. Que incluya: puntas para destornillador (cruz, plana,</w:t>
            </w:r>
          </w:p>
          <w:p w:rsidR="00F76BB8" w:rsidRPr="00F76BB8" w:rsidRDefault="00F76BB8" w:rsidP="00F76BB8">
            <w:pPr>
              <w:spacing w:after="0" w:line="240" w:lineRule="auto"/>
              <w:jc w:val="center"/>
              <w:rPr>
                <w:b/>
                <w:smallCaps/>
                <w:sz w:val="20"/>
                <w:szCs w:val="18"/>
              </w:rPr>
            </w:pPr>
            <w:r w:rsidRPr="00F76BB8">
              <w:rPr>
                <w:b/>
                <w:smallCaps/>
                <w:sz w:val="20"/>
                <w:szCs w:val="18"/>
              </w:rPr>
              <w:t xml:space="preserve">hexagonal, triangular, </w:t>
            </w:r>
            <w:proofErr w:type="spellStart"/>
            <w:r w:rsidRPr="00F76BB8">
              <w:rPr>
                <w:b/>
                <w:smallCaps/>
                <w:sz w:val="20"/>
                <w:szCs w:val="18"/>
              </w:rPr>
              <w:t>Torxs</w:t>
            </w:r>
            <w:proofErr w:type="spellEnd"/>
            <w:r w:rsidRPr="00F76BB8">
              <w:rPr>
                <w:b/>
                <w:smallCaps/>
                <w:sz w:val="20"/>
                <w:szCs w:val="18"/>
              </w:rPr>
              <w:t xml:space="preserve">, </w:t>
            </w:r>
            <w:proofErr w:type="spellStart"/>
            <w:r w:rsidRPr="00F76BB8">
              <w:rPr>
                <w:b/>
                <w:smallCaps/>
                <w:sz w:val="20"/>
                <w:szCs w:val="18"/>
              </w:rPr>
              <w:t>pentalobe</w:t>
            </w:r>
            <w:proofErr w:type="spellEnd"/>
            <w:r w:rsidRPr="00F76BB8">
              <w:rPr>
                <w:b/>
                <w:smallCaps/>
                <w:sz w:val="20"/>
                <w:szCs w:val="18"/>
              </w:rPr>
              <w:t>, llave y pin), Pinza angular,</w:t>
            </w:r>
          </w:p>
          <w:p w:rsidR="00F76BB8" w:rsidRPr="00F76BB8" w:rsidRDefault="00F76BB8" w:rsidP="00F76BB8">
            <w:pPr>
              <w:spacing w:after="0" w:line="240" w:lineRule="auto"/>
              <w:jc w:val="center"/>
              <w:rPr>
                <w:b/>
                <w:smallCaps/>
                <w:sz w:val="20"/>
                <w:szCs w:val="18"/>
              </w:rPr>
            </w:pPr>
            <w:r w:rsidRPr="00F76BB8">
              <w:rPr>
                <w:b/>
                <w:smallCaps/>
                <w:sz w:val="20"/>
                <w:szCs w:val="18"/>
              </w:rPr>
              <w:t>pinza presión permanente y punzón para remover soldadura</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6</w:t>
            </w:r>
          </w:p>
        </w:tc>
        <w:tc>
          <w:tcPr>
            <w:tcW w:w="1013" w:type="dxa"/>
            <w:vAlign w:val="center"/>
          </w:tcPr>
          <w:p w:rsidR="00F76BB8" w:rsidRPr="00F76BB8" w:rsidRDefault="00F76BB8" w:rsidP="00F76BB8">
            <w:pPr>
              <w:spacing w:after="0" w:line="240" w:lineRule="auto"/>
              <w:jc w:val="center"/>
              <w:rPr>
                <w:b/>
                <w:bCs/>
              </w:rPr>
            </w:pPr>
            <w:r w:rsidRPr="00F76BB8">
              <w:rPr>
                <w:b/>
                <w:bCs/>
              </w:rPr>
              <w:t>3</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6063"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Cámara Web con Micrófono Integrado conexión USB 2.0 Full HD 1080p</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7</w:t>
            </w:r>
          </w:p>
        </w:tc>
        <w:tc>
          <w:tcPr>
            <w:tcW w:w="1013" w:type="dxa"/>
            <w:vAlign w:val="center"/>
          </w:tcPr>
          <w:p w:rsidR="00F76BB8" w:rsidRPr="00F76BB8" w:rsidRDefault="00F76BB8" w:rsidP="00F76BB8">
            <w:pPr>
              <w:spacing w:after="0" w:line="240" w:lineRule="auto"/>
              <w:jc w:val="center"/>
              <w:rPr>
                <w:b/>
                <w:bCs/>
              </w:rPr>
            </w:pPr>
            <w:r w:rsidRPr="00F76BB8">
              <w:rPr>
                <w:b/>
                <w:bCs/>
              </w:rPr>
              <w:t>10</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6063"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Audífonos alámbricos tipo diadema con conector de 3.5 con micrófono</w:t>
            </w:r>
          </w:p>
          <w:p w:rsidR="00F76BB8" w:rsidRPr="00F76BB8" w:rsidRDefault="00F76BB8" w:rsidP="00F76BB8">
            <w:pPr>
              <w:spacing w:after="0" w:line="240" w:lineRule="auto"/>
              <w:jc w:val="center"/>
              <w:rPr>
                <w:b/>
                <w:smallCaps/>
                <w:sz w:val="20"/>
                <w:szCs w:val="18"/>
              </w:rPr>
            </w:pPr>
            <w:r w:rsidRPr="00F76BB8">
              <w:rPr>
                <w:b/>
                <w:smallCaps/>
                <w:sz w:val="20"/>
                <w:szCs w:val="18"/>
              </w:rPr>
              <w:t>integrado, control de volumen.</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8</w:t>
            </w:r>
          </w:p>
        </w:tc>
        <w:tc>
          <w:tcPr>
            <w:tcW w:w="1013" w:type="dxa"/>
            <w:vAlign w:val="center"/>
          </w:tcPr>
          <w:p w:rsidR="00F76BB8" w:rsidRPr="00F76BB8" w:rsidRDefault="00F76BB8" w:rsidP="00F76BB8">
            <w:pPr>
              <w:spacing w:after="0" w:line="240" w:lineRule="auto"/>
              <w:jc w:val="center"/>
              <w:rPr>
                <w:b/>
                <w:bCs/>
              </w:rPr>
            </w:pPr>
            <w:r w:rsidRPr="00F76BB8">
              <w:rPr>
                <w:b/>
                <w:bCs/>
              </w:rPr>
              <w:t>10</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6063"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 xml:space="preserve">Audífonos alámbricos tipo </w:t>
            </w:r>
            <w:proofErr w:type="spellStart"/>
            <w:r w:rsidRPr="00F76BB8">
              <w:rPr>
                <w:b/>
                <w:smallCaps/>
                <w:sz w:val="20"/>
                <w:szCs w:val="18"/>
              </w:rPr>
              <w:t>on-ear</w:t>
            </w:r>
            <w:proofErr w:type="spellEnd"/>
            <w:r w:rsidRPr="00F76BB8">
              <w:rPr>
                <w:b/>
                <w:smallCaps/>
                <w:sz w:val="20"/>
                <w:szCs w:val="18"/>
              </w:rPr>
              <w:t xml:space="preserve"> con conector de 3.5 con micrófono</w:t>
            </w:r>
          </w:p>
          <w:p w:rsidR="00F76BB8" w:rsidRPr="00F76BB8" w:rsidRDefault="00F76BB8" w:rsidP="00F76BB8">
            <w:pPr>
              <w:spacing w:after="0" w:line="240" w:lineRule="auto"/>
              <w:jc w:val="center"/>
              <w:rPr>
                <w:b/>
                <w:smallCaps/>
                <w:sz w:val="20"/>
                <w:szCs w:val="18"/>
              </w:rPr>
            </w:pPr>
            <w:r w:rsidRPr="00F76BB8">
              <w:rPr>
                <w:b/>
                <w:smallCaps/>
                <w:sz w:val="20"/>
                <w:szCs w:val="18"/>
              </w:rPr>
              <w:t>integrado, control de volumen y opción para contestar llamadas.</w:t>
            </w:r>
          </w:p>
        </w:tc>
      </w:tr>
    </w:tbl>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18"/>
          <w:szCs w:val="18"/>
        </w:rPr>
      </w:pPr>
    </w:p>
    <w:tbl>
      <w:tblPr>
        <w:tblStyle w:val="Tablaconcuadrcula"/>
        <w:tblpPr w:leftFromText="141" w:rightFromText="141" w:vertAnchor="text" w:horzAnchor="margin" w:tblpXSpec="center" w:tblpY="45"/>
        <w:tblW w:w="9036" w:type="dxa"/>
        <w:tblLook w:val="04A0" w:firstRow="1" w:lastRow="0" w:firstColumn="1" w:lastColumn="0" w:noHBand="0" w:noVBand="1"/>
      </w:tblPr>
      <w:tblGrid>
        <w:gridCol w:w="1228"/>
        <w:gridCol w:w="1013"/>
        <w:gridCol w:w="1189"/>
        <w:gridCol w:w="5606"/>
      </w:tblGrid>
      <w:tr w:rsidR="00F76BB8" w:rsidRPr="00F76BB8" w:rsidTr="005E32CB">
        <w:trPr>
          <w:trHeight w:val="270"/>
        </w:trPr>
        <w:tc>
          <w:tcPr>
            <w:tcW w:w="9036" w:type="dxa"/>
            <w:gridSpan w:val="4"/>
          </w:tcPr>
          <w:p w:rsidR="00F76BB8" w:rsidRPr="00F76BB8" w:rsidRDefault="00F76BB8" w:rsidP="00F76BB8">
            <w:pPr>
              <w:spacing w:after="0" w:line="240" w:lineRule="auto"/>
              <w:jc w:val="center"/>
              <w:rPr>
                <w:b/>
                <w:sz w:val="44"/>
                <w:szCs w:val="18"/>
              </w:rPr>
            </w:pPr>
            <w:r w:rsidRPr="00F76BB8">
              <w:rPr>
                <w:b/>
                <w:sz w:val="44"/>
                <w:szCs w:val="18"/>
              </w:rPr>
              <w:t>PARTIDA 2</w:t>
            </w:r>
          </w:p>
        </w:tc>
      </w:tr>
      <w:tr w:rsidR="00F76BB8" w:rsidRPr="00F76BB8" w:rsidTr="005E32CB">
        <w:trPr>
          <w:trHeight w:val="651"/>
        </w:trPr>
        <w:tc>
          <w:tcPr>
            <w:tcW w:w="1228" w:type="dxa"/>
          </w:tcPr>
          <w:p w:rsidR="00F76BB8" w:rsidRPr="00F76BB8" w:rsidRDefault="00F76BB8" w:rsidP="00F76BB8">
            <w:pPr>
              <w:spacing w:after="0" w:line="240" w:lineRule="auto"/>
              <w:jc w:val="center"/>
              <w:rPr>
                <w:b/>
                <w:sz w:val="18"/>
                <w:szCs w:val="18"/>
              </w:rPr>
            </w:pPr>
            <w:r w:rsidRPr="00F76BB8">
              <w:rPr>
                <w:b/>
                <w:sz w:val="18"/>
                <w:szCs w:val="18"/>
              </w:rPr>
              <w:t>RENGLÓN</w:t>
            </w:r>
          </w:p>
        </w:tc>
        <w:tc>
          <w:tcPr>
            <w:tcW w:w="1013" w:type="dxa"/>
          </w:tcPr>
          <w:p w:rsidR="00F76BB8" w:rsidRPr="00F76BB8" w:rsidRDefault="00F76BB8" w:rsidP="00F76BB8">
            <w:pPr>
              <w:spacing w:after="0" w:line="240" w:lineRule="auto"/>
              <w:jc w:val="center"/>
              <w:rPr>
                <w:b/>
                <w:sz w:val="18"/>
                <w:szCs w:val="18"/>
              </w:rPr>
            </w:pPr>
            <w:r w:rsidRPr="00F76BB8">
              <w:rPr>
                <w:b/>
                <w:sz w:val="18"/>
                <w:szCs w:val="18"/>
              </w:rPr>
              <w:t>CANTIDAD</w:t>
            </w:r>
          </w:p>
        </w:tc>
        <w:tc>
          <w:tcPr>
            <w:tcW w:w="1189" w:type="dxa"/>
          </w:tcPr>
          <w:p w:rsidR="00F76BB8" w:rsidRPr="00F76BB8" w:rsidRDefault="00F76BB8" w:rsidP="00F76BB8">
            <w:pPr>
              <w:spacing w:after="0" w:line="240" w:lineRule="auto"/>
              <w:jc w:val="center"/>
              <w:rPr>
                <w:b/>
                <w:sz w:val="18"/>
                <w:szCs w:val="18"/>
              </w:rPr>
            </w:pPr>
            <w:r w:rsidRPr="00F76BB8">
              <w:rPr>
                <w:b/>
                <w:sz w:val="18"/>
                <w:szCs w:val="18"/>
              </w:rPr>
              <w:t>UNIDAD DE MEDIDA</w:t>
            </w:r>
          </w:p>
        </w:tc>
        <w:tc>
          <w:tcPr>
            <w:tcW w:w="5606" w:type="dxa"/>
          </w:tcPr>
          <w:p w:rsidR="00F76BB8" w:rsidRPr="00F76BB8" w:rsidRDefault="00F76BB8" w:rsidP="00F76BB8">
            <w:pPr>
              <w:spacing w:after="0" w:line="240" w:lineRule="auto"/>
              <w:jc w:val="center"/>
              <w:rPr>
                <w:b/>
                <w:sz w:val="18"/>
                <w:szCs w:val="18"/>
              </w:rPr>
            </w:pPr>
            <w:r w:rsidRPr="00F76BB8">
              <w:rPr>
                <w:b/>
                <w:sz w:val="18"/>
                <w:szCs w:val="18"/>
              </w:rPr>
              <w:t>DESCRIPCIÓN</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w:t>
            </w:r>
          </w:p>
        </w:tc>
        <w:tc>
          <w:tcPr>
            <w:tcW w:w="1013" w:type="dxa"/>
            <w:vAlign w:val="center"/>
          </w:tcPr>
          <w:p w:rsidR="00F76BB8" w:rsidRPr="00F76BB8" w:rsidRDefault="00F76BB8" w:rsidP="00F76BB8">
            <w:pPr>
              <w:spacing w:after="0" w:line="240" w:lineRule="auto"/>
              <w:jc w:val="center"/>
              <w:rPr>
                <w:b/>
                <w:bCs/>
              </w:rPr>
            </w:pPr>
            <w:r w:rsidRPr="00F76BB8">
              <w:rPr>
                <w:b/>
                <w:bCs/>
              </w:rPr>
              <w:t>6</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 xml:space="preserve">Módulos </w:t>
            </w:r>
            <w:proofErr w:type="spellStart"/>
            <w:r w:rsidRPr="00F76BB8">
              <w:rPr>
                <w:b/>
                <w:smallCaps/>
                <w:sz w:val="20"/>
                <w:szCs w:val="18"/>
              </w:rPr>
              <w:t>gbic</w:t>
            </w:r>
            <w:proofErr w:type="spellEnd"/>
            <w:r w:rsidRPr="00F76BB8">
              <w:rPr>
                <w:b/>
                <w:smallCaps/>
                <w:sz w:val="20"/>
                <w:szCs w:val="18"/>
              </w:rPr>
              <w:t xml:space="preserve"> </w:t>
            </w:r>
            <w:proofErr w:type="spellStart"/>
            <w:r w:rsidRPr="00F76BB8">
              <w:rPr>
                <w:b/>
                <w:smallCaps/>
                <w:sz w:val="20"/>
                <w:szCs w:val="18"/>
              </w:rPr>
              <w:t>spf</w:t>
            </w:r>
            <w:proofErr w:type="spellEnd"/>
            <w:r w:rsidRPr="00F76BB8">
              <w:rPr>
                <w:b/>
                <w:smallCaps/>
                <w:sz w:val="20"/>
                <w:szCs w:val="18"/>
              </w:rPr>
              <w:t xml:space="preserve"> 1000 base </w:t>
            </w:r>
            <w:proofErr w:type="spellStart"/>
            <w:r w:rsidRPr="00F76BB8">
              <w:rPr>
                <w:b/>
                <w:smallCaps/>
                <w:sz w:val="20"/>
                <w:szCs w:val="18"/>
              </w:rPr>
              <w:t>Ix</w:t>
            </w:r>
            <w:proofErr w:type="spellEnd"/>
            <w:r w:rsidRPr="00F76BB8">
              <w:rPr>
                <w:b/>
                <w:smallCaps/>
                <w:sz w:val="20"/>
                <w:szCs w:val="18"/>
              </w:rPr>
              <w:t xml:space="preserve"> </w:t>
            </w:r>
            <w:proofErr w:type="spellStart"/>
            <w:r w:rsidRPr="00F76BB8">
              <w:rPr>
                <w:b/>
                <w:smallCaps/>
                <w:sz w:val="20"/>
                <w:szCs w:val="18"/>
              </w:rPr>
              <w:t>monomodo</w:t>
            </w:r>
            <w:proofErr w:type="spellEnd"/>
            <w:r w:rsidRPr="00F76BB8">
              <w:rPr>
                <w:b/>
                <w:smallCaps/>
                <w:sz w:val="20"/>
                <w:szCs w:val="18"/>
              </w:rPr>
              <w:t xml:space="preserve"> </w:t>
            </w:r>
            <w:proofErr w:type="spellStart"/>
            <w:r w:rsidRPr="00F76BB8">
              <w:rPr>
                <w:b/>
                <w:smallCaps/>
                <w:sz w:val="20"/>
                <w:szCs w:val="18"/>
              </w:rPr>
              <w:t>Ic</w:t>
            </w:r>
            <w:proofErr w:type="spellEnd"/>
            <w:r w:rsidRPr="00F76BB8">
              <w:rPr>
                <w:b/>
                <w:smallCaps/>
                <w:sz w:val="20"/>
                <w:szCs w:val="18"/>
              </w:rPr>
              <w:t xml:space="preserve"> </w:t>
            </w:r>
            <w:proofErr w:type="spellStart"/>
            <w:r w:rsidRPr="00F76BB8">
              <w:rPr>
                <w:b/>
                <w:smallCaps/>
                <w:sz w:val="20"/>
                <w:szCs w:val="18"/>
              </w:rPr>
              <w:t>duplex</w:t>
            </w:r>
            <w:proofErr w:type="spellEnd"/>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2</w:t>
            </w:r>
          </w:p>
        </w:tc>
        <w:tc>
          <w:tcPr>
            <w:tcW w:w="1013" w:type="dxa"/>
            <w:vAlign w:val="center"/>
          </w:tcPr>
          <w:p w:rsidR="00F76BB8" w:rsidRPr="00F76BB8" w:rsidRDefault="00F76BB8" w:rsidP="00F76BB8">
            <w:pPr>
              <w:spacing w:after="0" w:line="240" w:lineRule="auto"/>
              <w:jc w:val="center"/>
              <w:rPr>
                <w:b/>
                <w:bCs/>
              </w:rPr>
            </w:pPr>
            <w:r w:rsidRPr="00F76BB8">
              <w:rPr>
                <w:b/>
                <w:bCs/>
              </w:rPr>
              <w:t>6</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Adaptadores de fibra óptica SC /SC (</w:t>
            </w:r>
            <w:proofErr w:type="spellStart"/>
            <w:r w:rsidRPr="00F76BB8">
              <w:rPr>
                <w:b/>
                <w:smallCaps/>
                <w:sz w:val="20"/>
                <w:szCs w:val="18"/>
              </w:rPr>
              <w:t>upc</w:t>
            </w:r>
            <w:proofErr w:type="spellEnd"/>
            <w:r w:rsidRPr="00F76BB8">
              <w:rPr>
                <w:b/>
                <w:smallCaps/>
                <w:sz w:val="20"/>
                <w:szCs w:val="18"/>
              </w:rPr>
              <w:t xml:space="preserve">) </w:t>
            </w:r>
            <w:proofErr w:type="spellStart"/>
            <w:r w:rsidRPr="00F76BB8">
              <w:rPr>
                <w:b/>
                <w:smallCaps/>
                <w:sz w:val="20"/>
                <w:szCs w:val="18"/>
              </w:rPr>
              <w:t>monomodo</w:t>
            </w:r>
            <w:proofErr w:type="spellEnd"/>
            <w:r w:rsidRPr="00F76BB8">
              <w:rPr>
                <w:b/>
                <w:smallCaps/>
                <w:sz w:val="20"/>
                <w:szCs w:val="18"/>
              </w:rPr>
              <w:t xml:space="preserve"> dúplex, azul</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3</w:t>
            </w:r>
          </w:p>
        </w:tc>
        <w:tc>
          <w:tcPr>
            <w:tcW w:w="1013" w:type="dxa"/>
            <w:vAlign w:val="center"/>
          </w:tcPr>
          <w:p w:rsidR="00F76BB8" w:rsidRPr="00F76BB8" w:rsidRDefault="00F76BB8" w:rsidP="00F76BB8">
            <w:pPr>
              <w:spacing w:after="0" w:line="240" w:lineRule="auto"/>
              <w:jc w:val="center"/>
              <w:rPr>
                <w:b/>
                <w:bCs/>
              </w:rPr>
            </w:pPr>
            <w:r w:rsidRPr="00F76BB8">
              <w:rPr>
                <w:b/>
                <w:bCs/>
              </w:rPr>
              <w:t>10</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 xml:space="preserve">Conectores de fibra </w:t>
            </w:r>
            <w:proofErr w:type="spellStart"/>
            <w:r w:rsidRPr="00F76BB8">
              <w:rPr>
                <w:b/>
                <w:smallCaps/>
                <w:sz w:val="20"/>
                <w:szCs w:val="18"/>
              </w:rPr>
              <w:t>sc</w:t>
            </w:r>
            <w:proofErr w:type="spellEnd"/>
            <w:r w:rsidRPr="00F76BB8">
              <w:rPr>
                <w:b/>
                <w:smallCaps/>
                <w:sz w:val="20"/>
                <w:szCs w:val="18"/>
              </w:rPr>
              <w:t>/</w:t>
            </w:r>
            <w:proofErr w:type="spellStart"/>
            <w:r w:rsidRPr="00F76BB8">
              <w:rPr>
                <w:b/>
                <w:smallCaps/>
                <w:sz w:val="20"/>
                <w:szCs w:val="18"/>
              </w:rPr>
              <w:t>upc</w:t>
            </w:r>
            <w:proofErr w:type="spellEnd"/>
            <w:r w:rsidRPr="00F76BB8">
              <w:rPr>
                <w:b/>
                <w:smallCaps/>
                <w:sz w:val="20"/>
                <w:szCs w:val="18"/>
              </w:rPr>
              <w:t xml:space="preserve"> mecánicos o </w:t>
            </w:r>
            <w:proofErr w:type="spellStart"/>
            <w:r w:rsidRPr="00F76BB8">
              <w:rPr>
                <w:b/>
                <w:smallCaps/>
                <w:sz w:val="20"/>
                <w:szCs w:val="18"/>
              </w:rPr>
              <w:t>fusionables</w:t>
            </w:r>
            <w:proofErr w:type="spellEnd"/>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4</w:t>
            </w:r>
          </w:p>
        </w:tc>
        <w:tc>
          <w:tcPr>
            <w:tcW w:w="1013" w:type="dxa"/>
            <w:vAlign w:val="center"/>
          </w:tcPr>
          <w:p w:rsidR="00F76BB8" w:rsidRPr="00F76BB8" w:rsidRDefault="00F76BB8" w:rsidP="00F76BB8">
            <w:pPr>
              <w:spacing w:after="0" w:line="240" w:lineRule="auto"/>
              <w:jc w:val="center"/>
              <w:rPr>
                <w:b/>
                <w:bCs/>
              </w:rPr>
            </w:pPr>
            <w:r w:rsidRPr="00F76BB8">
              <w:rPr>
                <w:b/>
                <w:bCs/>
              </w:rPr>
              <w:t>6</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 xml:space="preserve">Caja terminal de fibra óptica con 2 acopladores </w:t>
            </w:r>
            <w:proofErr w:type="spellStart"/>
            <w:r w:rsidRPr="00F76BB8">
              <w:rPr>
                <w:b/>
                <w:smallCaps/>
                <w:sz w:val="20"/>
                <w:szCs w:val="18"/>
              </w:rPr>
              <w:t>sc</w:t>
            </w:r>
            <w:proofErr w:type="spellEnd"/>
            <w:r w:rsidRPr="00F76BB8">
              <w:rPr>
                <w:b/>
                <w:smallCaps/>
                <w:sz w:val="20"/>
                <w:szCs w:val="18"/>
              </w:rPr>
              <w:t>/</w:t>
            </w:r>
            <w:proofErr w:type="spellStart"/>
            <w:r w:rsidRPr="00F76BB8">
              <w:rPr>
                <w:b/>
                <w:smallCaps/>
                <w:sz w:val="20"/>
                <w:szCs w:val="18"/>
              </w:rPr>
              <w:t>upc</w:t>
            </w:r>
            <w:proofErr w:type="spellEnd"/>
            <w:r w:rsidRPr="00F76BB8">
              <w:rPr>
                <w:b/>
                <w:smallCaps/>
                <w:sz w:val="20"/>
                <w:szCs w:val="18"/>
              </w:rPr>
              <w:t>, blanca</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5</w:t>
            </w:r>
          </w:p>
        </w:tc>
        <w:tc>
          <w:tcPr>
            <w:tcW w:w="1013" w:type="dxa"/>
            <w:vAlign w:val="center"/>
          </w:tcPr>
          <w:p w:rsidR="00F76BB8" w:rsidRPr="00F76BB8" w:rsidRDefault="00F76BB8" w:rsidP="00F76BB8">
            <w:pPr>
              <w:spacing w:after="0" w:line="240" w:lineRule="auto"/>
              <w:jc w:val="center"/>
              <w:rPr>
                <w:b/>
                <w:bCs/>
              </w:rPr>
            </w:pPr>
            <w:r w:rsidRPr="00F76BB8">
              <w:rPr>
                <w:b/>
                <w:bCs/>
              </w:rPr>
              <w:t>6</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 xml:space="preserve">Cable adaptador de Red 3m </w:t>
            </w:r>
            <w:proofErr w:type="spellStart"/>
            <w:r w:rsidRPr="00F76BB8">
              <w:rPr>
                <w:b/>
                <w:smallCaps/>
                <w:sz w:val="20"/>
                <w:szCs w:val="18"/>
              </w:rPr>
              <w:t>multimodo</w:t>
            </w:r>
            <w:proofErr w:type="spellEnd"/>
            <w:r w:rsidRPr="00F76BB8">
              <w:rPr>
                <w:b/>
                <w:smallCaps/>
                <w:sz w:val="20"/>
                <w:szCs w:val="18"/>
              </w:rPr>
              <w:t xml:space="preserve"> dúplex fibra óptica LC-SC</w:t>
            </w:r>
          </w:p>
          <w:p w:rsidR="00F76BB8" w:rsidRPr="00F76BB8" w:rsidRDefault="00F76BB8" w:rsidP="00F76BB8">
            <w:pPr>
              <w:spacing w:after="0" w:line="240" w:lineRule="auto"/>
              <w:jc w:val="center"/>
              <w:rPr>
                <w:b/>
                <w:smallCaps/>
                <w:sz w:val="20"/>
                <w:szCs w:val="18"/>
              </w:rPr>
            </w:pPr>
            <w:r w:rsidRPr="00F76BB8">
              <w:rPr>
                <w:b/>
                <w:smallCaps/>
                <w:sz w:val="20"/>
                <w:szCs w:val="18"/>
              </w:rPr>
              <w:t xml:space="preserve">50/125 – </w:t>
            </w:r>
            <w:proofErr w:type="spellStart"/>
            <w:r w:rsidRPr="00F76BB8">
              <w:rPr>
                <w:b/>
                <w:smallCaps/>
                <w:sz w:val="20"/>
                <w:szCs w:val="18"/>
              </w:rPr>
              <w:t>Patch</w:t>
            </w:r>
            <w:proofErr w:type="spellEnd"/>
            <w:r w:rsidRPr="00F76BB8">
              <w:rPr>
                <w:b/>
                <w:smallCaps/>
                <w:sz w:val="20"/>
                <w:szCs w:val="18"/>
              </w:rPr>
              <w:t xml:space="preserve"> </w:t>
            </w:r>
            <w:proofErr w:type="spellStart"/>
            <w:r w:rsidRPr="00F76BB8">
              <w:rPr>
                <w:b/>
                <w:smallCaps/>
                <w:sz w:val="20"/>
                <w:szCs w:val="18"/>
              </w:rPr>
              <w:t>duplex</w:t>
            </w:r>
            <w:proofErr w:type="spellEnd"/>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6</w:t>
            </w:r>
          </w:p>
        </w:tc>
        <w:tc>
          <w:tcPr>
            <w:tcW w:w="1013" w:type="dxa"/>
            <w:vAlign w:val="center"/>
          </w:tcPr>
          <w:p w:rsidR="00F76BB8" w:rsidRPr="00F76BB8" w:rsidRDefault="00F76BB8" w:rsidP="00F76BB8">
            <w:pPr>
              <w:spacing w:after="0" w:line="240" w:lineRule="auto"/>
              <w:jc w:val="center"/>
              <w:rPr>
                <w:b/>
                <w:bCs/>
              </w:rPr>
            </w:pPr>
            <w:r w:rsidRPr="00F76BB8">
              <w:rPr>
                <w:b/>
                <w:bCs/>
              </w:rPr>
              <w:t>2</w:t>
            </w:r>
          </w:p>
        </w:tc>
        <w:tc>
          <w:tcPr>
            <w:tcW w:w="1189" w:type="dxa"/>
            <w:vAlign w:val="center"/>
          </w:tcPr>
          <w:p w:rsidR="00F76BB8" w:rsidRPr="00F76BB8" w:rsidRDefault="00F76BB8" w:rsidP="00F76BB8">
            <w:pPr>
              <w:spacing w:after="0" w:line="240" w:lineRule="auto"/>
              <w:jc w:val="center"/>
              <w:rPr>
                <w:b/>
                <w:bCs/>
              </w:rPr>
            </w:pPr>
            <w:r w:rsidRPr="00F76BB8">
              <w:rPr>
                <w:b/>
                <w:bCs/>
              </w:rPr>
              <w:t>JUEGOS</w:t>
            </w:r>
          </w:p>
        </w:tc>
        <w:tc>
          <w:tcPr>
            <w:tcW w:w="5606" w:type="dxa"/>
            <w:vAlign w:val="center"/>
          </w:tcPr>
          <w:p w:rsidR="00F76BB8" w:rsidRPr="00F76BB8" w:rsidRDefault="00F76BB8" w:rsidP="00F76BB8">
            <w:pPr>
              <w:spacing w:after="0" w:line="240" w:lineRule="auto"/>
              <w:jc w:val="center"/>
              <w:rPr>
                <w:b/>
                <w:smallCaps/>
                <w:sz w:val="20"/>
                <w:szCs w:val="18"/>
              </w:rPr>
            </w:pPr>
            <w:proofErr w:type="spellStart"/>
            <w:r w:rsidRPr="00F76BB8">
              <w:rPr>
                <w:b/>
                <w:smallCaps/>
                <w:sz w:val="20"/>
                <w:szCs w:val="18"/>
              </w:rPr>
              <w:t>Router</w:t>
            </w:r>
            <w:proofErr w:type="spellEnd"/>
            <w:r w:rsidRPr="00F76BB8">
              <w:rPr>
                <w:b/>
                <w:smallCaps/>
                <w:sz w:val="20"/>
                <w:szCs w:val="18"/>
              </w:rPr>
              <w:t xml:space="preserve"> inalámbrico, doble banda AC 1200, doble puerto 10/100 Mbps, incluye 2 equipos, compatible con la infraestructura instalada</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7</w:t>
            </w:r>
          </w:p>
        </w:tc>
        <w:tc>
          <w:tcPr>
            <w:tcW w:w="1013" w:type="dxa"/>
            <w:vAlign w:val="center"/>
          </w:tcPr>
          <w:p w:rsidR="00F76BB8" w:rsidRPr="00F76BB8" w:rsidRDefault="00F76BB8" w:rsidP="00F76BB8">
            <w:pPr>
              <w:spacing w:after="0" w:line="240" w:lineRule="auto"/>
              <w:jc w:val="center"/>
              <w:rPr>
                <w:b/>
                <w:bCs/>
              </w:rPr>
            </w:pPr>
            <w:r w:rsidRPr="00F76BB8">
              <w:rPr>
                <w:b/>
                <w:bCs/>
              </w:rPr>
              <w:t>1</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 xml:space="preserve">Alcohol </w:t>
            </w:r>
            <w:proofErr w:type="spellStart"/>
            <w:r w:rsidRPr="00F76BB8">
              <w:rPr>
                <w:b/>
                <w:smallCaps/>
                <w:sz w:val="20"/>
                <w:szCs w:val="18"/>
              </w:rPr>
              <w:t>Isopropílico</w:t>
            </w:r>
            <w:proofErr w:type="spellEnd"/>
            <w:r w:rsidRPr="00F76BB8">
              <w:rPr>
                <w:b/>
                <w:smallCaps/>
                <w:sz w:val="20"/>
                <w:szCs w:val="18"/>
              </w:rPr>
              <w:t xml:space="preserve"> 99.8% Puro 5 Litros</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8</w:t>
            </w:r>
          </w:p>
        </w:tc>
        <w:tc>
          <w:tcPr>
            <w:tcW w:w="1013" w:type="dxa"/>
            <w:vAlign w:val="center"/>
          </w:tcPr>
          <w:p w:rsidR="00F76BB8" w:rsidRPr="00F76BB8" w:rsidRDefault="00F76BB8" w:rsidP="00F76BB8">
            <w:pPr>
              <w:spacing w:after="0" w:line="240" w:lineRule="auto"/>
              <w:jc w:val="center"/>
              <w:rPr>
                <w:b/>
                <w:bCs/>
              </w:rPr>
            </w:pPr>
            <w:r w:rsidRPr="00F76BB8">
              <w:rPr>
                <w:b/>
                <w:bCs/>
              </w:rPr>
              <w:t>100</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Kit de Teclado y Mouse Estándar Alámbrico Negro</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9</w:t>
            </w:r>
          </w:p>
        </w:tc>
        <w:tc>
          <w:tcPr>
            <w:tcW w:w="1013" w:type="dxa"/>
            <w:vAlign w:val="center"/>
          </w:tcPr>
          <w:p w:rsidR="00F76BB8" w:rsidRPr="00F76BB8" w:rsidRDefault="00F76BB8" w:rsidP="00F76BB8">
            <w:pPr>
              <w:spacing w:after="0" w:line="240" w:lineRule="auto"/>
              <w:jc w:val="center"/>
              <w:rPr>
                <w:b/>
                <w:bCs/>
              </w:rPr>
            </w:pPr>
            <w:r w:rsidRPr="00F76BB8">
              <w:rPr>
                <w:b/>
                <w:bCs/>
              </w:rPr>
              <w:t>10</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Memoria Flash USB 3.0 de 32Gb</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10</w:t>
            </w:r>
          </w:p>
        </w:tc>
        <w:tc>
          <w:tcPr>
            <w:tcW w:w="1013" w:type="dxa"/>
            <w:vAlign w:val="center"/>
          </w:tcPr>
          <w:p w:rsidR="00F76BB8" w:rsidRPr="00F76BB8" w:rsidRDefault="00F76BB8" w:rsidP="00F76BB8">
            <w:pPr>
              <w:spacing w:after="0" w:line="240" w:lineRule="auto"/>
              <w:jc w:val="center"/>
              <w:rPr>
                <w:b/>
                <w:bCs/>
              </w:rPr>
            </w:pPr>
            <w:r w:rsidRPr="00F76BB8">
              <w:rPr>
                <w:b/>
                <w:bCs/>
              </w:rPr>
              <w:t>10</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Memoria Flash USB 3.0 de 128Gb</w:t>
            </w:r>
          </w:p>
          <w:p w:rsidR="00F76BB8" w:rsidRPr="00F76BB8" w:rsidRDefault="00F76BB8" w:rsidP="00F76BB8">
            <w:pPr>
              <w:spacing w:after="0" w:line="240" w:lineRule="auto"/>
              <w:jc w:val="center"/>
              <w:rPr>
                <w:b/>
                <w:smallCaps/>
                <w:sz w:val="20"/>
                <w:szCs w:val="18"/>
              </w:rPr>
            </w:pP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11</w:t>
            </w:r>
          </w:p>
        </w:tc>
        <w:tc>
          <w:tcPr>
            <w:tcW w:w="1013" w:type="dxa"/>
            <w:vAlign w:val="center"/>
          </w:tcPr>
          <w:p w:rsidR="00F76BB8" w:rsidRPr="00F76BB8" w:rsidRDefault="00F76BB8" w:rsidP="00F76BB8">
            <w:pPr>
              <w:spacing w:after="0" w:line="240" w:lineRule="auto"/>
              <w:jc w:val="center"/>
              <w:rPr>
                <w:b/>
                <w:bCs/>
              </w:rPr>
            </w:pPr>
            <w:r w:rsidRPr="00F76BB8">
              <w:rPr>
                <w:b/>
                <w:bCs/>
              </w:rPr>
              <w:t>10</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Memoria flash USB de 64GB</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12</w:t>
            </w:r>
          </w:p>
        </w:tc>
        <w:tc>
          <w:tcPr>
            <w:tcW w:w="1013" w:type="dxa"/>
            <w:vAlign w:val="center"/>
          </w:tcPr>
          <w:p w:rsidR="00F76BB8" w:rsidRPr="00F76BB8" w:rsidRDefault="00F76BB8" w:rsidP="00F76BB8">
            <w:pPr>
              <w:spacing w:after="0" w:line="240" w:lineRule="auto"/>
              <w:jc w:val="center"/>
              <w:rPr>
                <w:b/>
                <w:bCs/>
              </w:rPr>
            </w:pPr>
            <w:r w:rsidRPr="00F76BB8">
              <w:rPr>
                <w:b/>
                <w:bCs/>
              </w:rPr>
              <w:t>5</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Cable HDMI (macho a macho) - 10m</w:t>
            </w:r>
          </w:p>
          <w:p w:rsidR="00F76BB8" w:rsidRPr="00F76BB8" w:rsidRDefault="00F76BB8" w:rsidP="00F76BB8">
            <w:pPr>
              <w:spacing w:after="0" w:line="240" w:lineRule="auto"/>
              <w:jc w:val="center"/>
              <w:rPr>
                <w:b/>
                <w:smallCaps/>
                <w:sz w:val="20"/>
                <w:szCs w:val="18"/>
              </w:rPr>
            </w:pP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13</w:t>
            </w:r>
          </w:p>
        </w:tc>
        <w:tc>
          <w:tcPr>
            <w:tcW w:w="1013" w:type="dxa"/>
            <w:vAlign w:val="center"/>
          </w:tcPr>
          <w:p w:rsidR="00F76BB8" w:rsidRPr="00F76BB8" w:rsidRDefault="00F76BB8" w:rsidP="00F76BB8">
            <w:pPr>
              <w:spacing w:after="0" w:line="240" w:lineRule="auto"/>
              <w:jc w:val="center"/>
              <w:rPr>
                <w:b/>
                <w:bCs/>
              </w:rPr>
            </w:pPr>
            <w:r w:rsidRPr="00F76BB8">
              <w:rPr>
                <w:b/>
                <w:bCs/>
              </w:rPr>
              <w:t>5</w:t>
            </w:r>
          </w:p>
        </w:tc>
        <w:tc>
          <w:tcPr>
            <w:tcW w:w="1189" w:type="dxa"/>
            <w:vAlign w:val="center"/>
          </w:tcPr>
          <w:p w:rsidR="00F76BB8" w:rsidRPr="00F76BB8" w:rsidRDefault="00F76BB8" w:rsidP="00F76BB8">
            <w:pPr>
              <w:spacing w:after="0" w:line="240" w:lineRule="auto"/>
              <w:jc w:val="center"/>
              <w:rPr>
                <w:b/>
                <w:bCs/>
              </w:rPr>
            </w:pPr>
            <w:r w:rsidRPr="00F76BB8">
              <w:rPr>
                <w:b/>
                <w:bCs/>
              </w:rPr>
              <w:t>PAQUETES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Toalla de uso rudo Scott paquete con 6 piezas para limpieza</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14</w:t>
            </w:r>
          </w:p>
        </w:tc>
        <w:tc>
          <w:tcPr>
            <w:tcW w:w="1013" w:type="dxa"/>
            <w:vAlign w:val="center"/>
          </w:tcPr>
          <w:p w:rsidR="00F76BB8" w:rsidRPr="00F76BB8" w:rsidRDefault="00F76BB8" w:rsidP="00F76BB8">
            <w:pPr>
              <w:spacing w:after="0" w:line="240" w:lineRule="auto"/>
              <w:jc w:val="center"/>
              <w:rPr>
                <w:b/>
                <w:bCs/>
              </w:rPr>
            </w:pPr>
            <w:r w:rsidRPr="00F76BB8">
              <w:rPr>
                <w:b/>
                <w:bCs/>
              </w:rPr>
              <w:t>2</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Adaptador VGA a HDMI con Audio, Convertidor VGA to HDMI con 1080P</w:t>
            </w:r>
          </w:p>
          <w:p w:rsidR="00F76BB8" w:rsidRPr="00F76BB8" w:rsidRDefault="00F76BB8" w:rsidP="00F76BB8">
            <w:pPr>
              <w:spacing w:after="0" w:line="240" w:lineRule="auto"/>
              <w:jc w:val="center"/>
              <w:rPr>
                <w:b/>
                <w:smallCaps/>
                <w:sz w:val="20"/>
                <w:szCs w:val="18"/>
              </w:rPr>
            </w:pPr>
            <w:r w:rsidRPr="00F76BB8">
              <w:rPr>
                <w:b/>
                <w:smallCaps/>
                <w:sz w:val="20"/>
                <w:szCs w:val="18"/>
              </w:rPr>
              <w:t>60Hz, VGA to HDMI Adaptador Compatible con Varios Dispositivos</w:t>
            </w:r>
          </w:p>
          <w:p w:rsidR="00F76BB8" w:rsidRPr="00F76BB8" w:rsidRDefault="00F76BB8" w:rsidP="00F76BB8">
            <w:pPr>
              <w:spacing w:after="0" w:line="240" w:lineRule="auto"/>
              <w:jc w:val="center"/>
              <w:rPr>
                <w:b/>
                <w:smallCaps/>
                <w:sz w:val="20"/>
                <w:szCs w:val="18"/>
              </w:rPr>
            </w:pPr>
            <w:r w:rsidRPr="00F76BB8">
              <w:rPr>
                <w:b/>
                <w:smallCaps/>
                <w:sz w:val="20"/>
                <w:szCs w:val="18"/>
              </w:rPr>
              <w:t>como Portátiles, PC, Proyectores, Monitores, TV Box, etc.</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15</w:t>
            </w:r>
          </w:p>
        </w:tc>
        <w:tc>
          <w:tcPr>
            <w:tcW w:w="1013" w:type="dxa"/>
            <w:vAlign w:val="center"/>
          </w:tcPr>
          <w:p w:rsidR="00F76BB8" w:rsidRPr="00F76BB8" w:rsidRDefault="00F76BB8" w:rsidP="00F76BB8">
            <w:pPr>
              <w:spacing w:after="0" w:line="240" w:lineRule="auto"/>
              <w:jc w:val="center"/>
              <w:rPr>
                <w:b/>
                <w:bCs/>
              </w:rPr>
            </w:pPr>
            <w:r w:rsidRPr="00F76BB8">
              <w:rPr>
                <w:b/>
                <w:bCs/>
              </w:rPr>
              <w:t>2</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Adaptador HDMI a VGA con Audio, con 1080P 60Hz, VGA to HDMI</w:t>
            </w:r>
          </w:p>
          <w:p w:rsidR="00F76BB8" w:rsidRPr="00F76BB8" w:rsidRDefault="00F76BB8" w:rsidP="00F76BB8">
            <w:pPr>
              <w:spacing w:after="0" w:line="240" w:lineRule="auto"/>
              <w:jc w:val="center"/>
              <w:rPr>
                <w:b/>
                <w:smallCaps/>
                <w:sz w:val="20"/>
                <w:szCs w:val="18"/>
              </w:rPr>
            </w:pPr>
            <w:r w:rsidRPr="00F76BB8">
              <w:rPr>
                <w:b/>
                <w:smallCaps/>
                <w:sz w:val="20"/>
                <w:szCs w:val="18"/>
              </w:rPr>
              <w:t>Adaptador Compatible con Varios Dispositivos como Portátiles, PC,</w:t>
            </w:r>
          </w:p>
          <w:p w:rsidR="00F76BB8" w:rsidRPr="00F76BB8" w:rsidRDefault="00F76BB8" w:rsidP="00F76BB8">
            <w:pPr>
              <w:spacing w:after="0" w:line="240" w:lineRule="auto"/>
              <w:jc w:val="center"/>
              <w:rPr>
                <w:b/>
                <w:smallCaps/>
                <w:sz w:val="20"/>
                <w:szCs w:val="18"/>
              </w:rPr>
            </w:pPr>
            <w:r w:rsidRPr="00F76BB8">
              <w:rPr>
                <w:b/>
                <w:smallCaps/>
                <w:sz w:val="20"/>
                <w:szCs w:val="18"/>
              </w:rPr>
              <w:t>Proyectores, Monitores, TV Box, etc.</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16</w:t>
            </w:r>
          </w:p>
        </w:tc>
        <w:tc>
          <w:tcPr>
            <w:tcW w:w="1013" w:type="dxa"/>
            <w:vAlign w:val="center"/>
          </w:tcPr>
          <w:p w:rsidR="00F76BB8" w:rsidRPr="00F76BB8" w:rsidRDefault="00F76BB8" w:rsidP="00F76BB8">
            <w:pPr>
              <w:spacing w:after="0" w:line="240" w:lineRule="auto"/>
              <w:jc w:val="center"/>
              <w:rPr>
                <w:b/>
                <w:bCs/>
              </w:rPr>
            </w:pPr>
            <w:r w:rsidRPr="00F76BB8">
              <w:rPr>
                <w:b/>
                <w:bCs/>
              </w:rPr>
              <w:t>10</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CABLE HDMI USO RUDO 3MTS</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17</w:t>
            </w:r>
          </w:p>
        </w:tc>
        <w:tc>
          <w:tcPr>
            <w:tcW w:w="1013" w:type="dxa"/>
            <w:vAlign w:val="center"/>
          </w:tcPr>
          <w:p w:rsidR="00F76BB8" w:rsidRPr="00F76BB8" w:rsidRDefault="00F76BB8" w:rsidP="00F76BB8">
            <w:pPr>
              <w:spacing w:after="0" w:line="240" w:lineRule="auto"/>
              <w:jc w:val="center"/>
              <w:rPr>
                <w:b/>
                <w:bCs/>
              </w:rPr>
            </w:pPr>
            <w:r w:rsidRPr="00F76BB8">
              <w:rPr>
                <w:b/>
                <w:bCs/>
              </w:rPr>
              <w:t>2</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 xml:space="preserve">adaptador USB </w:t>
            </w:r>
            <w:proofErr w:type="spellStart"/>
            <w:r w:rsidRPr="00F76BB8">
              <w:rPr>
                <w:b/>
                <w:smallCaps/>
                <w:sz w:val="20"/>
                <w:szCs w:val="18"/>
              </w:rPr>
              <w:t>bluetooth</w:t>
            </w:r>
            <w:proofErr w:type="spellEnd"/>
            <w:r w:rsidRPr="00F76BB8">
              <w:rPr>
                <w:b/>
                <w:smallCaps/>
                <w:sz w:val="20"/>
                <w:szCs w:val="18"/>
              </w:rPr>
              <w:t xml:space="preserve"> 5.0 compatible con MAC/PC Tamaño Nano</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18</w:t>
            </w:r>
          </w:p>
        </w:tc>
        <w:tc>
          <w:tcPr>
            <w:tcW w:w="1013" w:type="dxa"/>
            <w:vAlign w:val="center"/>
          </w:tcPr>
          <w:p w:rsidR="00F76BB8" w:rsidRPr="00F76BB8" w:rsidRDefault="00F76BB8" w:rsidP="00F76BB8">
            <w:pPr>
              <w:spacing w:after="0" w:line="240" w:lineRule="auto"/>
              <w:jc w:val="center"/>
              <w:rPr>
                <w:b/>
                <w:bCs/>
              </w:rPr>
            </w:pPr>
            <w:r w:rsidRPr="00F76BB8">
              <w:rPr>
                <w:b/>
                <w:bCs/>
              </w:rPr>
              <w:t>1</w:t>
            </w:r>
          </w:p>
        </w:tc>
        <w:tc>
          <w:tcPr>
            <w:tcW w:w="1189" w:type="dxa"/>
            <w:vAlign w:val="center"/>
          </w:tcPr>
          <w:p w:rsidR="00F76BB8" w:rsidRPr="00F76BB8" w:rsidRDefault="00F76BB8" w:rsidP="00F76BB8">
            <w:pPr>
              <w:spacing w:after="0" w:line="240" w:lineRule="auto"/>
              <w:jc w:val="center"/>
              <w:rPr>
                <w:b/>
                <w:bCs/>
              </w:rPr>
            </w:pPr>
            <w:r w:rsidRPr="00F76BB8">
              <w:rPr>
                <w:b/>
                <w:bCs/>
              </w:rPr>
              <w:t>KIT</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 xml:space="preserve">Kit 12 Piezas Cincho Plástico 203 X 3.6mm 50 Piezas </w:t>
            </w:r>
            <w:proofErr w:type="spellStart"/>
            <w:r w:rsidRPr="00F76BB8">
              <w:rPr>
                <w:b/>
                <w:smallCaps/>
                <w:sz w:val="20"/>
                <w:szCs w:val="18"/>
              </w:rPr>
              <w:t>Neg</w:t>
            </w:r>
            <w:proofErr w:type="spellEnd"/>
            <w:r w:rsidRPr="00F76BB8">
              <w:rPr>
                <w:b/>
                <w:smallCaps/>
                <w:sz w:val="20"/>
                <w:szCs w:val="18"/>
              </w:rPr>
              <w:t xml:space="preserve"> /</w:t>
            </w:r>
            <w:proofErr w:type="spellStart"/>
            <w:r w:rsidRPr="00F76BB8">
              <w:rPr>
                <w:b/>
                <w:smallCaps/>
                <w:sz w:val="20"/>
                <w:szCs w:val="18"/>
              </w:rPr>
              <w:t>vc</w:t>
            </w:r>
            <w:proofErr w:type="spellEnd"/>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sidRPr="00F76BB8">
              <w:rPr>
                <w:b/>
                <w:bCs/>
              </w:rPr>
              <w:t>19</w:t>
            </w:r>
          </w:p>
        </w:tc>
        <w:tc>
          <w:tcPr>
            <w:tcW w:w="1013" w:type="dxa"/>
            <w:vAlign w:val="center"/>
          </w:tcPr>
          <w:p w:rsidR="00F76BB8" w:rsidRPr="00F76BB8" w:rsidRDefault="00F76BB8" w:rsidP="00F76BB8">
            <w:pPr>
              <w:spacing w:after="0" w:line="240" w:lineRule="auto"/>
              <w:jc w:val="center"/>
              <w:rPr>
                <w:b/>
                <w:bCs/>
              </w:rPr>
            </w:pPr>
            <w:r w:rsidRPr="00F76BB8">
              <w:rPr>
                <w:b/>
                <w:bCs/>
              </w:rPr>
              <w:t>1</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Fundente Libre de Plomo (FLUX) de 56.7 gr</w:t>
            </w:r>
          </w:p>
        </w:tc>
      </w:tr>
      <w:tr w:rsidR="00F76BB8" w:rsidRPr="00F76BB8" w:rsidTr="005E32CB">
        <w:trPr>
          <w:trHeight w:val="405"/>
        </w:trPr>
        <w:tc>
          <w:tcPr>
            <w:tcW w:w="1228" w:type="dxa"/>
            <w:vAlign w:val="center"/>
          </w:tcPr>
          <w:p w:rsidR="00F76BB8" w:rsidRPr="00F76BB8" w:rsidRDefault="00F76BB8" w:rsidP="00F76BB8">
            <w:pPr>
              <w:spacing w:after="0" w:line="240" w:lineRule="auto"/>
              <w:jc w:val="center"/>
              <w:rPr>
                <w:b/>
                <w:bCs/>
              </w:rPr>
            </w:pPr>
            <w:r>
              <w:rPr>
                <w:b/>
                <w:bCs/>
              </w:rPr>
              <w:t>20</w:t>
            </w:r>
          </w:p>
        </w:tc>
        <w:tc>
          <w:tcPr>
            <w:tcW w:w="1013" w:type="dxa"/>
            <w:vAlign w:val="center"/>
          </w:tcPr>
          <w:p w:rsidR="00F76BB8" w:rsidRPr="00F76BB8" w:rsidRDefault="00F76BB8" w:rsidP="00F76BB8">
            <w:pPr>
              <w:spacing w:after="0" w:line="240" w:lineRule="auto"/>
              <w:jc w:val="center"/>
              <w:rPr>
                <w:b/>
                <w:bCs/>
              </w:rPr>
            </w:pPr>
            <w:r w:rsidRPr="00F76BB8">
              <w:rPr>
                <w:b/>
                <w:bCs/>
              </w:rPr>
              <w:t>20</w:t>
            </w:r>
          </w:p>
        </w:tc>
        <w:tc>
          <w:tcPr>
            <w:tcW w:w="1189" w:type="dxa"/>
            <w:vAlign w:val="center"/>
          </w:tcPr>
          <w:p w:rsidR="00F76BB8" w:rsidRPr="00F76BB8" w:rsidRDefault="00F76BB8" w:rsidP="00F76BB8">
            <w:pPr>
              <w:spacing w:after="0" w:line="240" w:lineRule="auto"/>
              <w:jc w:val="center"/>
              <w:rPr>
                <w:b/>
                <w:bCs/>
              </w:rPr>
            </w:pPr>
            <w:r w:rsidRPr="00F76BB8">
              <w:rPr>
                <w:b/>
                <w:bCs/>
              </w:rPr>
              <w:t>PZS</w:t>
            </w:r>
          </w:p>
        </w:tc>
        <w:tc>
          <w:tcPr>
            <w:tcW w:w="5606" w:type="dxa"/>
            <w:vAlign w:val="center"/>
          </w:tcPr>
          <w:p w:rsidR="00F76BB8" w:rsidRPr="00F76BB8" w:rsidRDefault="00F76BB8" w:rsidP="00F76BB8">
            <w:pPr>
              <w:spacing w:after="0" w:line="240" w:lineRule="auto"/>
              <w:jc w:val="center"/>
              <w:rPr>
                <w:b/>
                <w:smallCaps/>
                <w:sz w:val="20"/>
                <w:szCs w:val="18"/>
              </w:rPr>
            </w:pPr>
            <w:r w:rsidRPr="00F76BB8">
              <w:rPr>
                <w:b/>
                <w:smallCaps/>
                <w:sz w:val="20"/>
                <w:szCs w:val="18"/>
              </w:rPr>
              <w:t xml:space="preserve">Mouse óptico inalámbrico básico de 2 botones y rueda central con </w:t>
            </w:r>
            <w:proofErr w:type="spellStart"/>
            <w:r w:rsidRPr="00F76BB8">
              <w:rPr>
                <w:b/>
                <w:smallCaps/>
                <w:sz w:val="20"/>
                <w:szCs w:val="18"/>
              </w:rPr>
              <w:t>funcion</w:t>
            </w:r>
            <w:proofErr w:type="spellEnd"/>
            <w:r w:rsidRPr="00F76BB8">
              <w:rPr>
                <w:b/>
                <w:smallCaps/>
                <w:sz w:val="20"/>
                <w:szCs w:val="18"/>
              </w:rPr>
              <w:t xml:space="preserve"> es de </w:t>
            </w:r>
            <w:proofErr w:type="spellStart"/>
            <w:r w:rsidRPr="00F76BB8">
              <w:rPr>
                <w:b/>
                <w:smallCaps/>
                <w:sz w:val="20"/>
                <w:szCs w:val="18"/>
              </w:rPr>
              <w:t>scroll</w:t>
            </w:r>
            <w:proofErr w:type="spellEnd"/>
          </w:p>
        </w:tc>
      </w:tr>
    </w:tbl>
    <w:p w:rsidR="00F76BB8" w:rsidRPr="00F76BB8" w:rsidRDefault="00F76BB8" w:rsidP="00F76BB8">
      <w:pPr>
        <w:widowControl w:val="0"/>
        <w:spacing w:after="0" w:line="240" w:lineRule="auto"/>
        <w:jc w:val="both"/>
        <w:rPr>
          <w:b/>
          <w:sz w:val="18"/>
          <w:szCs w:val="18"/>
        </w:rPr>
      </w:pPr>
      <w:r w:rsidRPr="00F76BB8">
        <w:rPr>
          <w:b/>
          <w:sz w:val="18"/>
          <w:szCs w:val="18"/>
        </w:rPr>
        <w:t xml:space="preserve"> </w:t>
      </w:r>
    </w:p>
    <w:p w:rsidR="00F76BB8" w:rsidRPr="00F76BB8" w:rsidRDefault="00F76BB8" w:rsidP="00F76BB8">
      <w:pPr>
        <w:widowControl w:val="0"/>
        <w:spacing w:after="0" w:line="240" w:lineRule="auto"/>
        <w:jc w:val="both"/>
        <w:rPr>
          <w:b/>
          <w:sz w:val="18"/>
          <w:szCs w:val="18"/>
        </w:rPr>
      </w:pPr>
      <w:r w:rsidRPr="00F76BB8">
        <w:rPr>
          <w:b/>
          <w:szCs w:val="18"/>
        </w:rPr>
        <w:t>Del renglón 1 al 8 (Partida 1), el tiempo de entrega máxima, será de 30 días a partir de la fecha de adjudicación, y del renglón 9 al 28 El tiempo de entrega máximo, será de 10 días a partir de la fecha de adjudicación</w:t>
      </w:r>
      <w:r w:rsidRPr="00F76BB8">
        <w:rPr>
          <w:b/>
          <w:sz w:val="18"/>
          <w:szCs w:val="18"/>
        </w:rPr>
        <w:t xml:space="preserve">. </w:t>
      </w:r>
    </w:p>
    <w:p w:rsidR="00F76BB8" w:rsidRPr="00F76BB8" w:rsidRDefault="00F76BB8" w:rsidP="00F76BB8">
      <w:pPr>
        <w:widowControl w:val="0"/>
        <w:spacing w:after="0" w:line="240" w:lineRule="auto"/>
        <w:jc w:val="both"/>
        <w:rPr>
          <w:b/>
          <w:sz w:val="18"/>
          <w:szCs w:val="18"/>
        </w:rPr>
      </w:pPr>
    </w:p>
    <w:p w:rsidR="00F76BB8" w:rsidRPr="00F76BB8" w:rsidRDefault="00F76BB8" w:rsidP="00F76BB8">
      <w:pPr>
        <w:widowControl w:val="0"/>
        <w:spacing w:after="0" w:line="240" w:lineRule="auto"/>
        <w:jc w:val="both"/>
        <w:rPr>
          <w:b/>
          <w:szCs w:val="18"/>
        </w:rPr>
      </w:pPr>
      <w:r w:rsidRPr="00F76BB8">
        <w:rPr>
          <w:b/>
          <w:szCs w:val="18"/>
        </w:rPr>
        <w:t>-GARANTÍA CONTRA DEFECTO DE FABRICACIÓN</w:t>
      </w:r>
    </w:p>
    <w:p w:rsidR="00F76BB8" w:rsidRPr="00F76BB8" w:rsidRDefault="00F76BB8" w:rsidP="00F76BB8">
      <w:pPr>
        <w:widowControl w:val="0"/>
        <w:spacing w:after="0" w:line="240" w:lineRule="auto"/>
        <w:jc w:val="both"/>
        <w:rPr>
          <w:b/>
          <w:szCs w:val="18"/>
        </w:rPr>
      </w:pPr>
      <w:r w:rsidRPr="00F76BB8">
        <w:rPr>
          <w:b/>
          <w:szCs w:val="18"/>
        </w:rPr>
        <w:t>1. Garantía por escrito mínima de 12 meses en los productos ofertados.</w:t>
      </w:r>
    </w:p>
    <w:p w:rsidR="00F76BB8" w:rsidRPr="00F76BB8" w:rsidRDefault="00F76BB8" w:rsidP="00F76BB8">
      <w:pPr>
        <w:widowControl w:val="0"/>
        <w:spacing w:after="0" w:line="240" w:lineRule="auto"/>
        <w:jc w:val="both"/>
        <w:rPr>
          <w:b/>
          <w:szCs w:val="18"/>
        </w:rPr>
      </w:pPr>
    </w:p>
    <w:p w:rsidR="00F76BB8" w:rsidRPr="00F76BB8" w:rsidRDefault="00F76BB8" w:rsidP="00F76BB8">
      <w:pPr>
        <w:widowControl w:val="0"/>
        <w:spacing w:after="0" w:line="240" w:lineRule="auto"/>
        <w:jc w:val="both"/>
        <w:rPr>
          <w:b/>
          <w:szCs w:val="18"/>
        </w:rPr>
      </w:pPr>
      <w:r w:rsidRPr="00F76BB8">
        <w:rPr>
          <w:b/>
          <w:szCs w:val="18"/>
        </w:rPr>
        <w:t>-OBLIGACIONES DE LOS PARTICIPANTES</w:t>
      </w:r>
    </w:p>
    <w:p w:rsidR="00F76BB8" w:rsidRPr="00F76BB8" w:rsidRDefault="00F76BB8" w:rsidP="00F76BB8">
      <w:pPr>
        <w:widowControl w:val="0"/>
        <w:spacing w:after="0" w:line="240" w:lineRule="auto"/>
        <w:jc w:val="both"/>
        <w:rPr>
          <w:b/>
          <w:szCs w:val="18"/>
        </w:rPr>
      </w:pPr>
      <w:r w:rsidRPr="00F76BB8">
        <w:rPr>
          <w:b/>
          <w:szCs w:val="18"/>
        </w:rPr>
        <w:t>Toda la documentación listada en este apartado, forma parte de la propuesta técnica del proveedor participante.</w:t>
      </w:r>
    </w:p>
    <w:p w:rsidR="00F76BB8" w:rsidRPr="00F76BB8" w:rsidRDefault="00F76BB8" w:rsidP="00F76BB8">
      <w:pPr>
        <w:widowControl w:val="0"/>
        <w:spacing w:after="0" w:line="240" w:lineRule="auto"/>
        <w:jc w:val="both"/>
        <w:rPr>
          <w:b/>
          <w:szCs w:val="18"/>
        </w:rPr>
      </w:pPr>
      <w:r w:rsidRPr="00F76BB8">
        <w:rPr>
          <w:b/>
          <w:szCs w:val="18"/>
        </w:rPr>
        <w:t>1. Mencionar marca, modelo, especificaciones y garantía, en su cotización y en su propuesta técnica. Todos los componentes deberán ser homogéneos y venir íntegros de fábrica.</w:t>
      </w:r>
    </w:p>
    <w:p w:rsidR="00F76BB8" w:rsidRPr="00F76BB8" w:rsidRDefault="00F76BB8" w:rsidP="00F76BB8">
      <w:pPr>
        <w:widowControl w:val="0"/>
        <w:spacing w:after="0" w:line="240" w:lineRule="auto"/>
        <w:jc w:val="both"/>
        <w:rPr>
          <w:b/>
          <w:szCs w:val="18"/>
        </w:rPr>
      </w:pPr>
      <w:r w:rsidRPr="00F76BB8">
        <w:rPr>
          <w:b/>
          <w:szCs w:val="18"/>
        </w:rPr>
        <w:t>2. Podrán ofertar características superiores a las solicitadas, lo cual deberá ser corroborado por el fabricante del dispositivo que se oferta como superior mediante carta original.</w:t>
      </w:r>
    </w:p>
    <w:p w:rsidR="00F76BB8" w:rsidRPr="00F76BB8" w:rsidRDefault="00F76BB8" w:rsidP="00F76BB8">
      <w:pPr>
        <w:widowControl w:val="0"/>
        <w:spacing w:after="0" w:line="240" w:lineRule="auto"/>
        <w:jc w:val="both"/>
        <w:rPr>
          <w:b/>
          <w:szCs w:val="18"/>
        </w:rPr>
      </w:pPr>
      <w:r w:rsidRPr="00F76BB8">
        <w:rPr>
          <w:b/>
          <w:szCs w:val="18"/>
        </w:rPr>
        <w:t xml:space="preserve">3. Deberá presentar </w:t>
      </w:r>
      <w:proofErr w:type="spellStart"/>
      <w:r w:rsidRPr="00F76BB8">
        <w:rPr>
          <w:b/>
          <w:szCs w:val="18"/>
        </w:rPr>
        <w:t>Datasheet</w:t>
      </w:r>
      <w:proofErr w:type="spellEnd"/>
      <w:r w:rsidRPr="00F76BB8">
        <w:rPr>
          <w:b/>
          <w:szCs w:val="18"/>
        </w:rPr>
        <w:t xml:space="preserve"> del equipo ofertado con link de página oficial, en el cual pueda ser corroborado la información de acuerdo a su cotización.</w:t>
      </w:r>
    </w:p>
    <w:p w:rsidR="00F76BB8" w:rsidRPr="00F76BB8" w:rsidRDefault="00F76BB8" w:rsidP="00F76BB8">
      <w:pPr>
        <w:widowControl w:val="0"/>
        <w:spacing w:after="0" w:line="240" w:lineRule="auto"/>
        <w:jc w:val="both"/>
        <w:rPr>
          <w:b/>
          <w:szCs w:val="18"/>
        </w:rPr>
      </w:pPr>
      <w:r w:rsidRPr="00F76BB8">
        <w:rPr>
          <w:b/>
          <w:szCs w:val="18"/>
        </w:rPr>
        <w:t>4. Deberá presentar carta de distribuidor autorizado emitida por el fabricante, vigente en original y mencionando el número de concurso en el cual participa</w:t>
      </w:r>
    </w:p>
    <w:p w:rsidR="00F76BB8" w:rsidRPr="00F76BB8" w:rsidRDefault="00F76BB8" w:rsidP="00F76BB8">
      <w:pPr>
        <w:widowControl w:val="0"/>
        <w:spacing w:after="0" w:line="240" w:lineRule="auto"/>
        <w:jc w:val="both"/>
        <w:rPr>
          <w:b/>
          <w:szCs w:val="18"/>
        </w:rPr>
      </w:pPr>
    </w:p>
    <w:p w:rsidR="00F76BB8" w:rsidRPr="00F76BB8" w:rsidRDefault="00F76BB8" w:rsidP="00F76BB8">
      <w:pPr>
        <w:widowControl w:val="0"/>
        <w:spacing w:after="0" w:line="240" w:lineRule="auto"/>
        <w:jc w:val="both"/>
        <w:rPr>
          <w:b/>
          <w:sz w:val="18"/>
          <w:szCs w:val="18"/>
        </w:rPr>
      </w:pPr>
      <w:r w:rsidRPr="00F76BB8">
        <w:rPr>
          <w:b/>
          <w:sz w:val="18"/>
          <w:szCs w:val="18"/>
        </w:rPr>
        <w:t>Todas las Especificaciones Señaladas en este Anexo son Mínimas, por lo que el Licitante Podrá Ofertar Servicios con Especificaciones y Características Superiores, si así lo Consideran Conveniente.</w:t>
      </w:r>
    </w:p>
    <w:p w:rsidR="00F76BB8" w:rsidRPr="00F76BB8" w:rsidRDefault="00F76BB8" w:rsidP="00F76BB8">
      <w:pPr>
        <w:widowControl w:val="0"/>
        <w:spacing w:after="0" w:line="240" w:lineRule="auto"/>
        <w:jc w:val="both"/>
        <w:rPr>
          <w:b/>
          <w:sz w:val="18"/>
          <w:szCs w:val="18"/>
        </w:rPr>
      </w:pPr>
    </w:p>
    <w:p w:rsidR="00F76BB8" w:rsidRPr="00F76BB8" w:rsidRDefault="00F76BB8" w:rsidP="00F76BB8">
      <w:pPr>
        <w:widowControl w:val="0"/>
        <w:spacing w:after="0" w:line="240" w:lineRule="auto"/>
        <w:jc w:val="both"/>
        <w:rPr>
          <w:b/>
          <w:sz w:val="18"/>
          <w:szCs w:val="18"/>
        </w:rPr>
      </w:pPr>
    </w:p>
    <w:p w:rsidR="00F76BB8" w:rsidRPr="00F76BB8" w:rsidRDefault="00F76BB8" w:rsidP="00F76BB8">
      <w:pPr>
        <w:widowControl w:val="0"/>
        <w:spacing w:after="0" w:line="240" w:lineRule="auto"/>
        <w:jc w:val="both"/>
        <w:rPr>
          <w:b/>
          <w:sz w:val="18"/>
          <w:szCs w:val="18"/>
        </w:rPr>
      </w:pPr>
    </w:p>
    <w:p w:rsidR="00F76BB8" w:rsidRPr="00F76BB8" w:rsidRDefault="00F76BB8" w:rsidP="00F76BB8">
      <w:pPr>
        <w:widowControl w:val="0"/>
        <w:spacing w:after="0" w:line="240" w:lineRule="auto"/>
        <w:jc w:val="both"/>
        <w:rPr>
          <w:b/>
          <w:sz w:val="18"/>
          <w:szCs w:val="18"/>
        </w:rPr>
      </w:pPr>
      <w:r w:rsidRPr="00F76BB8">
        <w:rPr>
          <w:b/>
          <w:sz w:val="18"/>
          <w:szCs w:val="18"/>
        </w:rPr>
        <w:t>NOTA: TODOS LOS ANEXOS DEBERÁN SER IMPRESOS EN HOJA MEMBRETADA DE LA EMPRESA Y FIRMADAS POR EL REPRESENTANTE LEGAL, DE LO CONTRARIO NO SERÁ CONSIDERADA SU PROPUESTA.</w:t>
      </w:r>
    </w:p>
    <w:p w:rsidR="00F76BB8" w:rsidRPr="00F76BB8" w:rsidRDefault="00F76BB8" w:rsidP="00F76BB8">
      <w:pPr>
        <w:widowControl w:val="0"/>
        <w:spacing w:after="0" w:line="240" w:lineRule="auto"/>
        <w:jc w:val="both"/>
        <w:rPr>
          <w:b/>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ANEXO 2</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SIN </w:t>
      </w:r>
      <w:r w:rsidRPr="00F76BB8">
        <w:rPr>
          <w:b/>
          <w:sz w:val="18"/>
          <w:szCs w:val="18"/>
        </w:rPr>
        <w:t>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“ANÁLISIS DEL COMPORTAMIENTO ACADÉMICO DE LOS ALUMNOS DE CECYTE JALISCO A PARTIR DE LOS RESULTADOS ALCANZADOS EN LAS EVALUACIONES NACIONALES PLANEA Y ENLACE”</w:t>
      </w:r>
    </w:p>
    <w:p w:rsidR="00F76BB8" w:rsidRPr="00F76BB8" w:rsidRDefault="00F76BB8" w:rsidP="00F76BB8">
      <w:pPr>
        <w:widowControl w:val="0"/>
        <w:spacing w:after="0" w:line="240" w:lineRule="auto"/>
        <w:jc w:val="center"/>
        <w:rPr>
          <w:b/>
          <w:smallCaps/>
          <w:sz w:val="18"/>
          <w:szCs w:val="18"/>
        </w:rPr>
      </w:pPr>
    </w:p>
    <w:p w:rsidR="00F76BB8" w:rsidRPr="00F76BB8" w:rsidRDefault="00F76BB8" w:rsidP="00F76BB8">
      <w:pPr>
        <w:widowControl w:val="0"/>
        <w:spacing w:after="0" w:line="240" w:lineRule="auto"/>
        <w:jc w:val="center"/>
        <w:rPr>
          <w:b/>
          <w:smallCaps/>
          <w:sz w:val="18"/>
          <w:szCs w:val="18"/>
        </w:rPr>
      </w:pP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spacing w:after="0" w:line="240" w:lineRule="auto"/>
        <w:jc w:val="center"/>
        <w:rPr>
          <w:b/>
          <w:smallCaps/>
          <w:sz w:val="18"/>
          <w:szCs w:val="18"/>
        </w:rPr>
      </w:pPr>
    </w:p>
    <w:p w:rsidR="00F76BB8" w:rsidRPr="00F76BB8" w:rsidRDefault="00F76BB8" w:rsidP="00F76BB8">
      <w:pPr>
        <w:widowControl w:val="0"/>
        <w:spacing w:after="0" w:line="240" w:lineRule="auto"/>
        <w:jc w:val="center"/>
        <w:rPr>
          <w:b/>
          <w:smallCaps/>
          <w:sz w:val="18"/>
          <w:szCs w:val="18"/>
        </w:rPr>
      </w:pPr>
    </w:p>
    <w:p w:rsidR="00F76BB8" w:rsidRPr="00F76BB8" w:rsidRDefault="00F76BB8" w:rsidP="00F76BB8">
      <w:pPr>
        <w:widowControl w:val="0"/>
        <w:spacing w:after="0" w:line="240" w:lineRule="auto"/>
        <w:rPr>
          <w:b/>
          <w:sz w:val="18"/>
          <w:szCs w:val="18"/>
        </w:rPr>
      </w:pPr>
      <w:bookmarkStart w:id="1" w:name="_heading=h.3dy6vkm" w:colFirst="0" w:colLast="0"/>
      <w:bookmarkEnd w:id="1"/>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spacing w:after="0" w:line="240" w:lineRule="auto"/>
        <w:rPr>
          <w:b/>
          <w:sz w:val="18"/>
          <w:szCs w:val="18"/>
        </w:rPr>
      </w:pPr>
      <w:r w:rsidRPr="00F76BB8">
        <w:rPr>
          <w:b/>
          <w:sz w:val="18"/>
          <w:szCs w:val="18"/>
        </w:rPr>
        <w:t>Presente.</w:t>
      </w:r>
    </w:p>
    <w:p w:rsidR="00F76BB8" w:rsidRPr="00F76BB8" w:rsidRDefault="00F76BB8" w:rsidP="00F76BB8">
      <w:pPr>
        <w:widowControl w:val="0"/>
        <w:spacing w:after="0" w:line="240" w:lineRule="auto"/>
        <w:jc w:val="center"/>
        <w:rPr>
          <w:b/>
          <w:smallCaps/>
          <w:sz w:val="18"/>
          <w:szCs w:val="18"/>
        </w:rPr>
      </w:pPr>
    </w:p>
    <w:p w:rsidR="00F76BB8" w:rsidRPr="00F76BB8" w:rsidRDefault="00F76BB8" w:rsidP="00F76BB8">
      <w:pPr>
        <w:widowControl w:val="0"/>
        <w:spacing w:after="0" w:line="240" w:lineRule="auto"/>
        <w:jc w:val="center"/>
        <w:rPr>
          <w:b/>
          <w:smallCaps/>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(PROPUESTA TÉCNICA)</w:t>
      </w:r>
    </w:p>
    <w:p w:rsidR="00F76BB8" w:rsidRPr="00F76BB8" w:rsidRDefault="00F76BB8" w:rsidP="00F76BB8">
      <w:pPr>
        <w:widowControl w:val="0"/>
        <w:spacing w:after="0" w:line="240" w:lineRule="auto"/>
        <w:jc w:val="center"/>
        <w:rPr>
          <w:b/>
          <w:smallCaps/>
          <w:sz w:val="18"/>
          <w:szCs w:val="18"/>
        </w:rPr>
      </w:pPr>
    </w:p>
    <w:p w:rsidR="00F76BB8" w:rsidRPr="00F76BB8" w:rsidRDefault="00F76BB8" w:rsidP="00F76BB8">
      <w:pPr>
        <w:widowControl w:val="0"/>
        <w:spacing w:after="0" w:line="240" w:lineRule="auto"/>
        <w:jc w:val="both"/>
        <w:rPr>
          <w:sz w:val="18"/>
          <w:szCs w:val="18"/>
        </w:rPr>
      </w:pPr>
      <w:r w:rsidRPr="00F76BB8">
        <w:rPr>
          <w:sz w:val="18"/>
          <w:szCs w:val="18"/>
        </w:rPr>
        <w:t>El  Licitante que participe en este proceso de contratación deberá presentar su propuesta Técnica así como actividades para llegar al objetivo del presente objeto del contrato.</w:t>
      </w:r>
    </w:p>
    <w:p w:rsidR="00F76BB8" w:rsidRPr="00F76BB8" w:rsidRDefault="00F76BB8" w:rsidP="00F76BB8">
      <w:pPr>
        <w:widowControl w:val="0"/>
        <w:spacing w:after="0" w:line="240" w:lineRule="auto"/>
        <w:jc w:val="both"/>
        <w:rPr>
          <w:sz w:val="18"/>
          <w:szCs w:val="18"/>
        </w:rPr>
      </w:pPr>
    </w:p>
    <w:p w:rsidR="00F76BB8" w:rsidRPr="00F76BB8" w:rsidRDefault="00F76BB8" w:rsidP="00F76BB8">
      <w:pPr>
        <w:widowControl w:val="0"/>
        <w:spacing w:after="0" w:line="240" w:lineRule="auto"/>
        <w:jc w:val="both"/>
        <w:rPr>
          <w:b/>
          <w:sz w:val="18"/>
          <w:szCs w:val="18"/>
        </w:rPr>
      </w:pPr>
      <w:r w:rsidRPr="00F76BB8">
        <w:rPr>
          <w:b/>
          <w:sz w:val="18"/>
          <w:szCs w:val="18"/>
        </w:rPr>
        <w:t xml:space="preserve">NOTA: Se deberá realizar el desglose a </w:t>
      </w:r>
      <w:r w:rsidRPr="00F76BB8">
        <w:rPr>
          <w:b/>
          <w:sz w:val="18"/>
          <w:szCs w:val="18"/>
          <w:u w:val="single"/>
        </w:rPr>
        <w:t>detalle</w:t>
      </w:r>
      <w:r w:rsidRPr="00F76BB8">
        <w:rPr>
          <w:b/>
          <w:sz w:val="18"/>
          <w:szCs w:val="18"/>
        </w:rPr>
        <w:t xml:space="preserve"> del anexo técnico (Especificaciones) cumpliendo con lo requerido en el mismo en </w:t>
      </w:r>
      <w:r w:rsidRPr="00F76BB8">
        <w:rPr>
          <w:b/>
          <w:sz w:val="18"/>
          <w:szCs w:val="18"/>
          <w:u w:val="single"/>
        </w:rPr>
        <w:t xml:space="preserve">formato libre, </w:t>
      </w:r>
      <w:r w:rsidRPr="00F76BB8">
        <w:rPr>
          <w:b/>
          <w:sz w:val="18"/>
          <w:szCs w:val="18"/>
        </w:rPr>
        <w:t>señalando garantía de lo ofertado.</w:t>
      </w:r>
    </w:p>
    <w:p w:rsidR="00F76BB8" w:rsidRPr="00F76BB8" w:rsidRDefault="00F76BB8" w:rsidP="00F76BB8">
      <w:pPr>
        <w:widowControl w:val="0"/>
        <w:spacing w:after="0" w:line="240" w:lineRule="auto"/>
        <w:jc w:val="both"/>
        <w:rPr>
          <w:b/>
          <w:sz w:val="18"/>
          <w:szCs w:val="18"/>
          <w:u w:val="single"/>
        </w:rPr>
      </w:pPr>
    </w:p>
    <w:p w:rsidR="00F76BB8" w:rsidRPr="00F76BB8" w:rsidRDefault="00F76BB8" w:rsidP="00F76BB8">
      <w:pPr>
        <w:widowControl w:val="0"/>
        <w:spacing w:after="0" w:line="240" w:lineRule="auto"/>
        <w:rPr>
          <w:b/>
          <w:sz w:val="18"/>
          <w:szCs w:val="18"/>
        </w:rPr>
      </w:pPr>
      <w:r w:rsidRPr="00F76BB8">
        <w:rPr>
          <w:b/>
          <w:sz w:val="18"/>
          <w:szCs w:val="18"/>
        </w:rPr>
        <w:t xml:space="preserve">TIEMPO DE ENTREGA:  </w:t>
      </w:r>
    </w:p>
    <w:p w:rsidR="00F76BB8" w:rsidRPr="00F76BB8" w:rsidRDefault="00F76BB8" w:rsidP="00F76BB8">
      <w:pPr>
        <w:widowControl w:val="0"/>
        <w:spacing w:after="0" w:line="240" w:lineRule="auto"/>
        <w:rPr>
          <w:b/>
          <w:sz w:val="18"/>
          <w:szCs w:val="18"/>
          <w:u w:val="single"/>
        </w:rPr>
      </w:pPr>
      <w:r w:rsidRPr="00F76BB8">
        <w:rPr>
          <w:b/>
          <w:sz w:val="18"/>
          <w:szCs w:val="18"/>
        </w:rPr>
        <w:t>(Deberá especificar si son días hábiles y naturales, considerando los tiempos reales de entrega y fechas específicas).</w:t>
      </w:r>
    </w:p>
    <w:p w:rsidR="00F76BB8" w:rsidRPr="00F76BB8" w:rsidRDefault="00F76BB8" w:rsidP="00F76BB8">
      <w:pPr>
        <w:widowControl w:val="0"/>
        <w:spacing w:after="0" w:line="240" w:lineRule="auto"/>
        <w:jc w:val="both"/>
        <w:rPr>
          <w:b/>
          <w:color w:val="FF0000"/>
          <w:sz w:val="18"/>
          <w:szCs w:val="18"/>
          <w:u w:val="single"/>
        </w:rPr>
      </w:pPr>
    </w:p>
    <w:p w:rsidR="00F76BB8" w:rsidRPr="00F76BB8" w:rsidRDefault="00F76BB8" w:rsidP="00F76BB8">
      <w:pPr>
        <w:widowControl w:val="0"/>
        <w:spacing w:after="0" w:line="240" w:lineRule="auto"/>
        <w:jc w:val="both"/>
        <w:rPr>
          <w:sz w:val="18"/>
          <w:szCs w:val="18"/>
        </w:rPr>
      </w:pPr>
      <w:r w:rsidRPr="00F76BB8">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F76BB8" w:rsidRPr="00F76BB8" w:rsidRDefault="00F76BB8" w:rsidP="00F76BB8">
      <w:pPr>
        <w:widowControl w:val="0"/>
        <w:spacing w:after="0" w:line="240" w:lineRule="auto"/>
        <w:ind w:left="700"/>
        <w:jc w:val="center"/>
        <w:rPr>
          <w:sz w:val="18"/>
          <w:szCs w:val="18"/>
        </w:rPr>
      </w:pPr>
      <w:r w:rsidRPr="00F76BB8">
        <w:rPr>
          <w:sz w:val="18"/>
          <w:szCs w:val="18"/>
        </w:rPr>
        <w:t xml:space="preserve"> </w:t>
      </w:r>
    </w:p>
    <w:p w:rsidR="00F76BB8" w:rsidRPr="00F76BB8" w:rsidRDefault="00F76BB8" w:rsidP="00F76BB8">
      <w:pPr>
        <w:widowControl w:val="0"/>
        <w:spacing w:after="0" w:line="240" w:lineRule="auto"/>
        <w:jc w:val="both"/>
        <w:rPr>
          <w:sz w:val="18"/>
          <w:szCs w:val="18"/>
        </w:rPr>
      </w:pPr>
      <w:r w:rsidRPr="00F76BB8">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ATENTAMENTE</w:t>
      </w: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r w:rsidRPr="00F76BB8">
        <w:rPr>
          <w:sz w:val="18"/>
          <w:szCs w:val="18"/>
        </w:rPr>
        <w:t>_______________________________________________________</w:t>
      </w:r>
    </w:p>
    <w:p w:rsidR="00F76BB8" w:rsidRPr="00F76BB8" w:rsidRDefault="00F76BB8" w:rsidP="00F76BB8">
      <w:pPr>
        <w:widowControl w:val="0"/>
        <w:spacing w:after="0" w:line="240" w:lineRule="auto"/>
        <w:jc w:val="center"/>
        <w:rPr>
          <w:sz w:val="18"/>
          <w:szCs w:val="18"/>
        </w:rPr>
      </w:pPr>
      <w:r w:rsidRPr="00F76BB8">
        <w:rPr>
          <w:sz w:val="18"/>
          <w:szCs w:val="18"/>
        </w:rPr>
        <w:t>Nombre y firma del Participante o Representante Legal del mismo.</w:t>
      </w: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ANEXO 3</w:t>
      </w: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z w:val="18"/>
          <w:szCs w:val="18"/>
        </w:rPr>
      </w:pPr>
      <w:r w:rsidRPr="00F76BB8">
        <w:rPr>
          <w:b/>
          <w:smallCaps/>
          <w:sz w:val="18"/>
          <w:szCs w:val="18"/>
        </w:rPr>
        <w:t>SIN</w:t>
      </w:r>
      <w:r w:rsidRPr="00F76BB8">
        <w:rPr>
          <w:b/>
          <w:sz w:val="18"/>
          <w:szCs w:val="18"/>
        </w:rPr>
        <w:t xml:space="preserve"> CONCURRENCIA DEL COMITÉ</w:t>
      </w: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spacing w:after="0" w:line="240" w:lineRule="auto"/>
        <w:rPr>
          <w:b/>
          <w:smallCaps/>
          <w:sz w:val="18"/>
          <w:szCs w:val="18"/>
        </w:rPr>
      </w:pPr>
    </w:p>
    <w:p w:rsidR="00F76BB8" w:rsidRPr="00F76BB8" w:rsidRDefault="00F76BB8" w:rsidP="00F76BB8">
      <w:pPr>
        <w:widowControl w:val="0"/>
        <w:spacing w:after="0" w:line="240" w:lineRule="auto"/>
        <w:rPr>
          <w:b/>
          <w:sz w:val="18"/>
          <w:szCs w:val="18"/>
        </w:rPr>
      </w:pPr>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spacing w:after="0" w:line="240" w:lineRule="auto"/>
        <w:rPr>
          <w:b/>
          <w:sz w:val="18"/>
          <w:szCs w:val="18"/>
        </w:rPr>
      </w:pPr>
      <w:r w:rsidRPr="00F76BB8">
        <w:rPr>
          <w:b/>
          <w:sz w:val="18"/>
          <w:szCs w:val="18"/>
        </w:rPr>
        <w:t>Presente.</w:t>
      </w: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PROPUESTA ECONÓMICA</w:t>
      </w:r>
    </w:p>
    <w:tbl>
      <w:tblPr>
        <w:tblStyle w:val="4"/>
        <w:tblW w:w="4860" w:type="pct"/>
        <w:jc w:val="center"/>
        <w:tblInd w:w="0" w:type="dxa"/>
        <w:tblLayout w:type="fixed"/>
        <w:tblLook w:val="0400" w:firstRow="0" w:lastRow="0" w:firstColumn="0" w:lastColumn="0" w:noHBand="0" w:noVBand="1"/>
      </w:tblPr>
      <w:tblGrid>
        <w:gridCol w:w="978"/>
        <w:gridCol w:w="736"/>
        <w:gridCol w:w="1227"/>
        <w:gridCol w:w="1181"/>
        <w:gridCol w:w="2502"/>
        <w:gridCol w:w="982"/>
        <w:gridCol w:w="975"/>
      </w:tblGrid>
      <w:tr w:rsidR="00F76BB8" w:rsidRPr="00F76BB8" w:rsidTr="005E32CB">
        <w:trPr>
          <w:trHeight w:val="292"/>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r w:rsidRPr="00F76BB8">
              <w:rPr>
                <w:rFonts w:eastAsia="Century Gothic"/>
                <w:b/>
              </w:rPr>
              <w:t>Partida 1</w:t>
            </w:r>
          </w:p>
        </w:tc>
      </w:tr>
      <w:tr w:rsidR="00F76BB8" w:rsidRPr="00F76BB8" w:rsidTr="005E32CB">
        <w:trPr>
          <w:trHeight w:val="811"/>
          <w:jc w:val="center"/>
        </w:trPr>
        <w:tc>
          <w:tcPr>
            <w:tcW w:w="57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Renglón</w:t>
            </w:r>
          </w:p>
        </w:tc>
        <w:tc>
          <w:tcPr>
            <w:tcW w:w="42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Cantidad</w:t>
            </w:r>
          </w:p>
        </w:tc>
        <w:tc>
          <w:tcPr>
            <w:tcW w:w="71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Unidad de Medida</w:t>
            </w:r>
          </w:p>
        </w:tc>
        <w:tc>
          <w:tcPr>
            <w:tcW w:w="2146"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Descripción</w:t>
            </w:r>
          </w:p>
        </w:tc>
        <w:tc>
          <w:tcPr>
            <w:tcW w:w="57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Precio Unitario</w:t>
            </w:r>
          </w:p>
        </w:tc>
        <w:tc>
          <w:tcPr>
            <w:tcW w:w="5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Importe</w:t>
            </w:r>
          </w:p>
        </w:tc>
      </w:tr>
      <w:tr w:rsidR="00F76BB8" w:rsidRPr="00F76BB8" w:rsidTr="005E32CB">
        <w:trPr>
          <w:trHeight w:val="1394"/>
          <w:jc w:val="center"/>
        </w:trPr>
        <w:tc>
          <w:tcPr>
            <w:tcW w:w="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1</w:t>
            </w:r>
          </w:p>
        </w:tc>
        <w:tc>
          <w:tcPr>
            <w:tcW w:w="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2</w:t>
            </w:r>
          </w:p>
        </w:tc>
        <w:tc>
          <w:tcPr>
            <w:tcW w:w="7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PZS</w:t>
            </w:r>
          </w:p>
        </w:tc>
        <w:tc>
          <w:tcPr>
            <w:tcW w:w="21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Access Point compatible con la infraestructura MESH para exterior802.11 </w:t>
            </w:r>
            <w:proofErr w:type="spellStart"/>
            <w:r w:rsidRPr="00F76BB8">
              <w:rPr>
                <w:b/>
                <w:smallCaps/>
                <w:sz w:val="20"/>
                <w:szCs w:val="18"/>
              </w:rPr>
              <w:t>ac</w:t>
            </w:r>
            <w:proofErr w:type="spellEnd"/>
            <w:r w:rsidRPr="00F76BB8">
              <w:rPr>
                <w:b/>
                <w:smallCaps/>
                <w:sz w:val="20"/>
                <w:szCs w:val="18"/>
              </w:rPr>
              <w:t xml:space="preserve"> doble banda 2.4/5 GHz, MIMO 2x2, antenas desmontables, hasta 1167 </w:t>
            </w:r>
            <w:proofErr w:type="spellStart"/>
            <w:r w:rsidRPr="00F76BB8">
              <w:rPr>
                <w:b/>
                <w:smallCaps/>
                <w:sz w:val="20"/>
                <w:szCs w:val="18"/>
              </w:rPr>
              <w:t>Mbps.Resistente</w:t>
            </w:r>
            <w:proofErr w:type="spellEnd"/>
            <w:r w:rsidRPr="00F76BB8">
              <w:rPr>
                <w:b/>
                <w:smallCaps/>
                <w:sz w:val="20"/>
                <w:szCs w:val="18"/>
              </w:rPr>
              <w:t xml:space="preserve"> a la intemperie, admite 802.3af.Adaptador </w:t>
            </w:r>
            <w:proofErr w:type="spellStart"/>
            <w:r w:rsidRPr="00F76BB8">
              <w:rPr>
                <w:b/>
                <w:smallCaps/>
                <w:sz w:val="20"/>
                <w:szCs w:val="18"/>
              </w:rPr>
              <w:t>PoE</w:t>
            </w:r>
            <w:proofErr w:type="spellEnd"/>
            <w:r w:rsidRPr="00F76BB8">
              <w:rPr>
                <w:b/>
                <w:smallCaps/>
                <w:sz w:val="20"/>
                <w:szCs w:val="18"/>
              </w:rPr>
              <w:t xml:space="preserve"> pasivo compatible con las bandas 2.4 GHz hasta 300 Mbps, 5GHz hasta 867 Mbps.</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smallCaps/>
                <w:sz w:val="20"/>
                <w:szCs w:val="18"/>
              </w:rP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smallCaps/>
                <w:sz w:val="20"/>
                <w:szCs w:val="18"/>
              </w:rPr>
            </w:pPr>
          </w:p>
        </w:tc>
      </w:tr>
      <w:tr w:rsidR="00F76BB8" w:rsidRPr="00F76BB8" w:rsidTr="005E32CB">
        <w:trPr>
          <w:trHeight w:val="70"/>
          <w:jc w:val="center"/>
        </w:trPr>
        <w:tc>
          <w:tcPr>
            <w:tcW w:w="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2</w:t>
            </w:r>
          </w:p>
        </w:tc>
        <w:tc>
          <w:tcPr>
            <w:tcW w:w="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2</w:t>
            </w:r>
          </w:p>
        </w:tc>
        <w:tc>
          <w:tcPr>
            <w:tcW w:w="7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PZS</w:t>
            </w:r>
          </w:p>
        </w:tc>
        <w:tc>
          <w:tcPr>
            <w:tcW w:w="21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roofErr w:type="spellStart"/>
            <w:r w:rsidRPr="00F76BB8">
              <w:rPr>
                <w:b/>
                <w:smallCaps/>
                <w:sz w:val="20"/>
                <w:szCs w:val="18"/>
              </w:rPr>
              <w:t>Switch</w:t>
            </w:r>
            <w:proofErr w:type="spellEnd"/>
            <w:r w:rsidRPr="00F76BB8">
              <w:rPr>
                <w:b/>
                <w:smallCaps/>
                <w:sz w:val="20"/>
                <w:szCs w:val="18"/>
              </w:rPr>
              <w:t xml:space="preserve"> Gigabit Ethernet, 24 Puertos 10/100/1000Mbps + 2 Puertos SFP, 48 Gbit/s, 8000Entradas - </w:t>
            </w:r>
            <w:proofErr w:type="spellStart"/>
            <w:r w:rsidRPr="00F76BB8">
              <w:rPr>
                <w:b/>
                <w:smallCaps/>
                <w:sz w:val="20"/>
                <w:szCs w:val="18"/>
              </w:rPr>
              <w:t>NoAdministrable</w:t>
            </w:r>
            <w:proofErr w:type="spellEnd"/>
            <w:r w:rsidRPr="00F76BB8">
              <w:rPr>
                <w:b/>
                <w:smallCaps/>
                <w:sz w:val="20"/>
                <w:szCs w:val="18"/>
              </w:rPr>
              <w:t xml:space="preserve">. 2 ranuras de mini-GBIC. </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r>
      <w:tr w:rsidR="00F76BB8" w:rsidRPr="00F76BB8" w:rsidTr="005E32CB">
        <w:trPr>
          <w:trHeight w:val="70"/>
          <w:jc w:val="center"/>
        </w:trPr>
        <w:tc>
          <w:tcPr>
            <w:tcW w:w="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3</w:t>
            </w:r>
          </w:p>
        </w:tc>
        <w:tc>
          <w:tcPr>
            <w:tcW w:w="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15</w:t>
            </w:r>
          </w:p>
        </w:tc>
        <w:tc>
          <w:tcPr>
            <w:tcW w:w="7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PZS</w:t>
            </w:r>
          </w:p>
        </w:tc>
        <w:tc>
          <w:tcPr>
            <w:tcW w:w="21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lang w:val="en-US"/>
              </w:rPr>
            </w:pPr>
            <w:r w:rsidRPr="00F76BB8">
              <w:rPr>
                <w:b/>
                <w:smallCaps/>
                <w:sz w:val="20"/>
                <w:szCs w:val="18"/>
                <w:lang w:val="en-US"/>
              </w:rPr>
              <w:t xml:space="preserve">Switch Gigabit Ethernet, 10/100/1000Mbps, 48Gbit/s, 24 </w:t>
            </w:r>
            <w:proofErr w:type="spellStart"/>
            <w:r w:rsidRPr="00F76BB8">
              <w:rPr>
                <w:b/>
                <w:smallCaps/>
                <w:sz w:val="20"/>
                <w:szCs w:val="18"/>
                <w:lang w:val="en-US"/>
              </w:rPr>
              <w:t>Puertos</w:t>
            </w:r>
            <w:proofErr w:type="spellEnd"/>
            <w:r w:rsidRPr="00F76BB8">
              <w:rPr>
                <w:b/>
                <w:smallCaps/>
                <w:sz w:val="20"/>
                <w:szCs w:val="18"/>
                <w:lang w:val="en-US"/>
              </w:rPr>
              <w:t xml:space="preserve"> – No Administrable</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lang w:val="en-US"/>
              </w:rP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lang w:val="en-US"/>
              </w:rPr>
            </w:pPr>
          </w:p>
        </w:tc>
      </w:tr>
      <w:tr w:rsidR="00F76BB8" w:rsidRPr="00F76BB8" w:rsidTr="005E32CB">
        <w:trPr>
          <w:trHeight w:val="500"/>
          <w:jc w:val="center"/>
        </w:trPr>
        <w:tc>
          <w:tcPr>
            <w:tcW w:w="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4</w:t>
            </w:r>
          </w:p>
        </w:tc>
        <w:tc>
          <w:tcPr>
            <w:tcW w:w="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15</w:t>
            </w:r>
          </w:p>
        </w:tc>
        <w:tc>
          <w:tcPr>
            <w:tcW w:w="7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PZS</w:t>
            </w:r>
          </w:p>
        </w:tc>
        <w:tc>
          <w:tcPr>
            <w:tcW w:w="21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lang w:val="en-US"/>
              </w:rPr>
            </w:pPr>
            <w:r w:rsidRPr="00F76BB8">
              <w:rPr>
                <w:b/>
                <w:smallCaps/>
                <w:sz w:val="20"/>
                <w:szCs w:val="18"/>
                <w:lang w:val="en-US"/>
              </w:rPr>
              <w:t xml:space="preserve">Switch Fast Ethernet , 8 </w:t>
            </w:r>
            <w:proofErr w:type="spellStart"/>
            <w:r w:rsidRPr="00F76BB8">
              <w:rPr>
                <w:b/>
                <w:smallCaps/>
                <w:sz w:val="20"/>
                <w:szCs w:val="18"/>
                <w:lang w:val="en-US"/>
              </w:rPr>
              <w:t>Puertos</w:t>
            </w:r>
            <w:proofErr w:type="spellEnd"/>
            <w:r w:rsidRPr="00F76BB8">
              <w:rPr>
                <w:b/>
                <w:smallCaps/>
                <w:sz w:val="20"/>
                <w:szCs w:val="18"/>
                <w:lang w:val="en-US"/>
              </w:rPr>
              <w:t xml:space="preserve"> 10/100Mbps, 1.6 </w:t>
            </w:r>
            <w:proofErr w:type="spellStart"/>
            <w:r w:rsidRPr="00F76BB8">
              <w:rPr>
                <w:b/>
                <w:smallCaps/>
                <w:sz w:val="20"/>
                <w:szCs w:val="18"/>
                <w:lang w:val="en-US"/>
              </w:rPr>
              <w:t>Gbit</w:t>
            </w:r>
            <w:proofErr w:type="spellEnd"/>
            <w:r w:rsidRPr="00F76BB8">
              <w:rPr>
                <w:b/>
                <w:smallCaps/>
                <w:sz w:val="20"/>
                <w:szCs w:val="18"/>
                <w:lang w:val="en-US"/>
              </w:rPr>
              <w:t>/s, 1000 Entradas - No Administrable</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lang w:val="en-US"/>
              </w:rP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lang w:val="en-US"/>
              </w:rPr>
            </w:pPr>
          </w:p>
        </w:tc>
      </w:tr>
      <w:tr w:rsidR="00F76BB8" w:rsidRPr="00F76BB8" w:rsidTr="005E32CB">
        <w:trPr>
          <w:trHeight w:val="1169"/>
          <w:jc w:val="center"/>
        </w:trPr>
        <w:tc>
          <w:tcPr>
            <w:tcW w:w="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5</w:t>
            </w:r>
          </w:p>
        </w:tc>
        <w:tc>
          <w:tcPr>
            <w:tcW w:w="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5</w:t>
            </w:r>
          </w:p>
        </w:tc>
        <w:tc>
          <w:tcPr>
            <w:tcW w:w="7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PZS</w:t>
            </w:r>
          </w:p>
        </w:tc>
        <w:tc>
          <w:tcPr>
            <w:tcW w:w="21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Kit profesional de herramientas para reparación y mantenimiento de electrónicos. Que incluya: puntas para destornillador (cruz, </w:t>
            </w:r>
            <w:proofErr w:type="spellStart"/>
            <w:r w:rsidRPr="00F76BB8">
              <w:rPr>
                <w:b/>
                <w:smallCaps/>
                <w:sz w:val="20"/>
                <w:szCs w:val="18"/>
              </w:rPr>
              <w:t>plana,hexagonal</w:t>
            </w:r>
            <w:proofErr w:type="spellEnd"/>
            <w:r w:rsidRPr="00F76BB8">
              <w:rPr>
                <w:b/>
                <w:smallCaps/>
                <w:sz w:val="20"/>
                <w:szCs w:val="18"/>
              </w:rPr>
              <w:t xml:space="preserve">, triangular, </w:t>
            </w:r>
            <w:proofErr w:type="spellStart"/>
            <w:r w:rsidRPr="00F76BB8">
              <w:rPr>
                <w:b/>
                <w:smallCaps/>
                <w:sz w:val="20"/>
                <w:szCs w:val="18"/>
              </w:rPr>
              <w:t>Torxs</w:t>
            </w:r>
            <w:proofErr w:type="spellEnd"/>
            <w:r w:rsidRPr="00F76BB8">
              <w:rPr>
                <w:b/>
                <w:smallCaps/>
                <w:sz w:val="20"/>
                <w:szCs w:val="18"/>
              </w:rPr>
              <w:t xml:space="preserve">, </w:t>
            </w:r>
            <w:proofErr w:type="spellStart"/>
            <w:r w:rsidRPr="00F76BB8">
              <w:rPr>
                <w:b/>
                <w:smallCaps/>
                <w:sz w:val="20"/>
                <w:szCs w:val="18"/>
              </w:rPr>
              <w:t>pentalobe</w:t>
            </w:r>
            <w:proofErr w:type="spellEnd"/>
            <w:r w:rsidRPr="00F76BB8">
              <w:rPr>
                <w:b/>
                <w:smallCaps/>
                <w:sz w:val="20"/>
                <w:szCs w:val="18"/>
              </w:rPr>
              <w:t xml:space="preserve">, llave y pin), Pinza </w:t>
            </w:r>
            <w:proofErr w:type="spellStart"/>
            <w:r w:rsidRPr="00F76BB8">
              <w:rPr>
                <w:b/>
                <w:smallCaps/>
                <w:sz w:val="20"/>
                <w:szCs w:val="18"/>
              </w:rPr>
              <w:t>angular,pinza</w:t>
            </w:r>
            <w:proofErr w:type="spellEnd"/>
            <w:r w:rsidRPr="00F76BB8">
              <w:rPr>
                <w:b/>
                <w:smallCaps/>
                <w:sz w:val="20"/>
                <w:szCs w:val="18"/>
              </w:rPr>
              <w:t xml:space="preserve"> presión permanente y punzón para remover soldadura</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r>
      <w:tr w:rsidR="00F76BB8" w:rsidRPr="00F76BB8" w:rsidTr="005E32CB">
        <w:trPr>
          <w:trHeight w:val="70"/>
          <w:jc w:val="center"/>
        </w:trPr>
        <w:tc>
          <w:tcPr>
            <w:tcW w:w="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6</w:t>
            </w:r>
          </w:p>
        </w:tc>
        <w:tc>
          <w:tcPr>
            <w:tcW w:w="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3</w:t>
            </w:r>
          </w:p>
        </w:tc>
        <w:tc>
          <w:tcPr>
            <w:tcW w:w="7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PZS</w:t>
            </w:r>
          </w:p>
        </w:tc>
        <w:tc>
          <w:tcPr>
            <w:tcW w:w="21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Cámara Web con Micrófono Integrado conexión USB 2.0 Full HD 1080p</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r>
      <w:tr w:rsidR="00F76BB8" w:rsidRPr="00F76BB8" w:rsidTr="005E32CB">
        <w:trPr>
          <w:trHeight w:val="546"/>
          <w:jc w:val="center"/>
        </w:trPr>
        <w:tc>
          <w:tcPr>
            <w:tcW w:w="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7</w:t>
            </w:r>
          </w:p>
        </w:tc>
        <w:tc>
          <w:tcPr>
            <w:tcW w:w="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10</w:t>
            </w:r>
          </w:p>
        </w:tc>
        <w:tc>
          <w:tcPr>
            <w:tcW w:w="7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PZS</w:t>
            </w:r>
          </w:p>
        </w:tc>
        <w:tc>
          <w:tcPr>
            <w:tcW w:w="21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Audífonos alámbricos tipo diadema con conector de 3.5 con </w:t>
            </w:r>
            <w:proofErr w:type="spellStart"/>
            <w:r w:rsidRPr="00F76BB8">
              <w:rPr>
                <w:b/>
                <w:smallCaps/>
                <w:sz w:val="20"/>
                <w:szCs w:val="18"/>
              </w:rPr>
              <w:t>micrófonointegrado</w:t>
            </w:r>
            <w:proofErr w:type="spellEnd"/>
            <w:r w:rsidRPr="00F76BB8">
              <w:rPr>
                <w:b/>
                <w:smallCaps/>
                <w:sz w:val="20"/>
                <w:szCs w:val="18"/>
              </w:rPr>
              <w:t>, control de volumen.</w:t>
            </w:r>
          </w:p>
          <w:p w:rsidR="00F76BB8" w:rsidRPr="00F76BB8" w:rsidRDefault="00F76BB8" w:rsidP="00F76BB8">
            <w:pPr>
              <w:jc w:val="both"/>
              <w:rPr>
                <w:b/>
                <w:smallCaps/>
                <w:sz w:val="20"/>
                <w:szCs w:val="18"/>
              </w:rPr>
            </w:pPr>
          </w:p>
          <w:p w:rsidR="00F76BB8" w:rsidRPr="00F76BB8" w:rsidRDefault="00F76BB8" w:rsidP="00F76BB8">
            <w:pPr>
              <w:jc w:val="both"/>
              <w:rPr>
                <w:b/>
                <w:smallCaps/>
                <w:sz w:val="20"/>
                <w:szCs w:val="18"/>
              </w:rPr>
            </w:pP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r>
      <w:tr w:rsidR="00F76BB8" w:rsidRPr="00F76BB8" w:rsidTr="005E32CB">
        <w:trPr>
          <w:trHeight w:val="70"/>
          <w:jc w:val="center"/>
        </w:trPr>
        <w:tc>
          <w:tcPr>
            <w:tcW w:w="5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8</w:t>
            </w:r>
          </w:p>
        </w:tc>
        <w:tc>
          <w:tcPr>
            <w:tcW w:w="4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10</w:t>
            </w:r>
          </w:p>
        </w:tc>
        <w:tc>
          <w:tcPr>
            <w:tcW w:w="7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rPr>
            </w:pPr>
            <w:r w:rsidRPr="00F76BB8">
              <w:rPr>
                <w:b/>
                <w:bCs/>
              </w:rPr>
              <w:t>PZS</w:t>
            </w:r>
          </w:p>
        </w:tc>
        <w:tc>
          <w:tcPr>
            <w:tcW w:w="2146"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Audífonos alámbricos tipo </w:t>
            </w:r>
            <w:proofErr w:type="spellStart"/>
            <w:r w:rsidRPr="00F76BB8">
              <w:rPr>
                <w:b/>
                <w:smallCaps/>
                <w:sz w:val="20"/>
                <w:szCs w:val="18"/>
              </w:rPr>
              <w:t>on-ear</w:t>
            </w:r>
            <w:proofErr w:type="spellEnd"/>
            <w:r w:rsidRPr="00F76BB8">
              <w:rPr>
                <w:b/>
                <w:smallCaps/>
                <w:sz w:val="20"/>
                <w:szCs w:val="18"/>
              </w:rPr>
              <w:t xml:space="preserve"> con conector de 3.5 con </w:t>
            </w:r>
            <w:proofErr w:type="spellStart"/>
            <w:r w:rsidRPr="00F76BB8">
              <w:rPr>
                <w:b/>
                <w:smallCaps/>
                <w:sz w:val="20"/>
                <w:szCs w:val="18"/>
              </w:rPr>
              <w:t>micrófonointegrado</w:t>
            </w:r>
            <w:proofErr w:type="spellEnd"/>
            <w:r w:rsidRPr="00F76BB8">
              <w:rPr>
                <w:b/>
                <w:smallCaps/>
                <w:sz w:val="20"/>
                <w:szCs w:val="18"/>
              </w:rPr>
              <w:t>, control de volumen y opción para contestar llamadas.</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p>
        </w:tc>
      </w:tr>
      <w:tr w:rsidR="00F76BB8" w:rsidRPr="00F76BB8" w:rsidTr="005E32CB">
        <w:trPr>
          <w:trHeight w:val="390"/>
          <w:jc w:val="center"/>
        </w:trPr>
        <w:tc>
          <w:tcPr>
            <w:tcW w:w="2402" w:type="pct"/>
            <w:gridSpan w:val="4"/>
            <w:vMerge w:val="restart"/>
            <w:tcBorders>
              <w:top w:val="single" w:sz="4" w:space="0" w:color="000000"/>
              <w:left w:val="nil"/>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c>
          <w:tcPr>
            <w:tcW w:w="14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r w:rsidRPr="00F76BB8">
              <w:rPr>
                <w:rFonts w:eastAsia="Century Gothic"/>
                <w:b/>
              </w:rPr>
              <w:t>SUBTOTAL</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r>
      <w:tr w:rsidR="00F76BB8" w:rsidRPr="00F76BB8" w:rsidTr="005E32CB">
        <w:trPr>
          <w:trHeight w:val="390"/>
          <w:jc w:val="center"/>
        </w:trPr>
        <w:tc>
          <w:tcPr>
            <w:tcW w:w="2402" w:type="pct"/>
            <w:gridSpan w:val="4"/>
            <w:vMerge/>
            <w:tcBorders>
              <w:left w:val="nil"/>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c>
          <w:tcPr>
            <w:tcW w:w="14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r w:rsidRPr="00F76BB8">
              <w:rPr>
                <w:rFonts w:eastAsia="Century Gothic"/>
                <w:b/>
              </w:rPr>
              <w:t>I.V.A.</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r>
      <w:tr w:rsidR="00F76BB8" w:rsidRPr="00F76BB8" w:rsidTr="005E32CB">
        <w:trPr>
          <w:trHeight w:val="170"/>
          <w:jc w:val="center"/>
        </w:trPr>
        <w:tc>
          <w:tcPr>
            <w:tcW w:w="2402" w:type="pct"/>
            <w:gridSpan w:val="4"/>
            <w:vMerge/>
            <w:tcBorders>
              <w:left w:val="nil"/>
              <w:bottom w:val="nil"/>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c>
          <w:tcPr>
            <w:tcW w:w="14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r w:rsidRPr="00F76BB8">
              <w:rPr>
                <w:rFonts w:eastAsia="Century Gothic"/>
                <w:b/>
              </w:rPr>
              <w:t>TOTAL</w:t>
            </w:r>
          </w:p>
        </w:tc>
        <w:tc>
          <w:tcPr>
            <w:tcW w:w="5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c>
          <w:tcPr>
            <w:tcW w:w="5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r>
    </w:tbl>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p>
    <w:tbl>
      <w:tblPr>
        <w:tblStyle w:val="4"/>
        <w:tblW w:w="5277" w:type="pct"/>
        <w:jc w:val="center"/>
        <w:tblInd w:w="0" w:type="dxa"/>
        <w:tblLook w:val="0400" w:firstRow="0" w:lastRow="0" w:firstColumn="0" w:lastColumn="0" w:noHBand="0" w:noVBand="1"/>
      </w:tblPr>
      <w:tblGrid>
        <w:gridCol w:w="1118"/>
        <w:gridCol w:w="1189"/>
        <w:gridCol w:w="1115"/>
        <w:gridCol w:w="3663"/>
        <w:gridCol w:w="1122"/>
        <w:gridCol w:w="1110"/>
      </w:tblGrid>
      <w:tr w:rsidR="00F76BB8" w:rsidRPr="00F76BB8" w:rsidTr="005E32CB">
        <w:trPr>
          <w:trHeight w:val="292"/>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r w:rsidRPr="00F76BB8">
              <w:rPr>
                <w:rFonts w:eastAsia="Century Gothic"/>
                <w:b/>
              </w:rPr>
              <w:t>Partida 2</w:t>
            </w: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Renglón</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Cantidad</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Unidad de Medida</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Descripción</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Precio Unitario</w:t>
            </w: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pPr>
            <w:r w:rsidRPr="00F76BB8">
              <w:rPr>
                <w:rFonts w:eastAsia="Century Gothic"/>
                <w:b/>
              </w:rPr>
              <w:t>Importe</w:t>
            </w: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6</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Módulos </w:t>
            </w:r>
            <w:proofErr w:type="spellStart"/>
            <w:r w:rsidRPr="00F76BB8">
              <w:rPr>
                <w:b/>
                <w:smallCaps/>
                <w:sz w:val="20"/>
                <w:szCs w:val="18"/>
              </w:rPr>
              <w:t>gbic</w:t>
            </w:r>
            <w:proofErr w:type="spellEnd"/>
            <w:r w:rsidRPr="00F76BB8">
              <w:rPr>
                <w:b/>
                <w:smallCaps/>
                <w:sz w:val="20"/>
                <w:szCs w:val="18"/>
              </w:rPr>
              <w:t xml:space="preserve"> </w:t>
            </w:r>
            <w:proofErr w:type="spellStart"/>
            <w:r w:rsidRPr="00F76BB8">
              <w:rPr>
                <w:b/>
                <w:smallCaps/>
                <w:sz w:val="20"/>
                <w:szCs w:val="18"/>
              </w:rPr>
              <w:t>spf</w:t>
            </w:r>
            <w:proofErr w:type="spellEnd"/>
            <w:r w:rsidRPr="00F76BB8">
              <w:rPr>
                <w:b/>
                <w:smallCaps/>
                <w:sz w:val="20"/>
                <w:szCs w:val="18"/>
              </w:rPr>
              <w:t xml:space="preserve"> 1000 base </w:t>
            </w:r>
            <w:proofErr w:type="spellStart"/>
            <w:r w:rsidRPr="00F76BB8">
              <w:rPr>
                <w:b/>
                <w:smallCaps/>
                <w:sz w:val="20"/>
                <w:szCs w:val="18"/>
              </w:rPr>
              <w:t>Ix</w:t>
            </w:r>
            <w:proofErr w:type="spellEnd"/>
            <w:r w:rsidRPr="00F76BB8">
              <w:rPr>
                <w:b/>
                <w:smallCaps/>
                <w:sz w:val="20"/>
                <w:szCs w:val="18"/>
              </w:rPr>
              <w:t xml:space="preserve"> </w:t>
            </w:r>
            <w:proofErr w:type="spellStart"/>
            <w:r w:rsidRPr="00F76BB8">
              <w:rPr>
                <w:b/>
                <w:smallCaps/>
                <w:sz w:val="20"/>
                <w:szCs w:val="18"/>
              </w:rPr>
              <w:t>monomodo</w:t>
            </w:r>
            <w:proofErr w:type="spellEnd"/>
            <w:r w:rsidRPr="00F76BB8">
              <w:rPr>
                <w:b/>
                <w:smallCaps/>
                <w:sz w:val="20"/>
                <w:szCs w:val="18"/>
              </w:rPr>
              <w:t xml:space="preserve"> </w:t>
            </w:r>
            <w:proofErr w:type="spellStart"/>
            <w:r w:rsidRPr="00F76BB8">
              <w:rPr>
                <w:b/>
                <w:smallCaps/>
                <w:sz w:val="20"/>
                <w:szCs w:val="18"/>
              </w:rPr>
              <w:t>Ic</w:t>
            </w:r>
            <w:proofErr w:type="spellEnd"/>
            <w:r w:rsidRPr="00F76BB8">
              <w:rPr>
                <w:b/>
                <w:smallCaps/>
                <w:sz w:val="20"/>
                <w:szCs w:val="18"/>
              </w:rPr>
              <w:t xml:space="preserve"> </w:t>
            </w:r>
            <w:proofErr w:type="spellStart"/>
            <w:r w:rsidRPr="00F76BB8">
              <w:rPr>
                <w:b/>
                <w:smallCaps/>
                <w:sz w:val="20"/>
                <w:szCs w:val="18"/>
              </w:rPr>
              <w:t>duplex</w:t>
            </w:r>
            <w:proofErr w:type="spellEnd"/>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2</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6</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Adaptadores de fibra óptica SC /SC (</w:t>
            </w:r>
            <w:proofErr w:type="spellStart"/>
            <w:r w:rsidRPr="00F76BB8">
              <w:rPr>
                <w:b/>
                <w:smallCaps/>
                <w:sz w:val="20"/>
                <w:szCs w:val="18"/>
              </w:rPr>
              <w:t>upc</w:t>
            </w:r>
            <w:proofErr w:type="spellEnd"/>
            <w:r w:rsidRPr="00F76BB8">
              <w:rPr>
                <w:b/>
                <w:smallCaps/>
                <w:sz w:val="20"/>
                <w:szCs w:val="18"/>
              </w:rPr>
              <w:t xml:space="preserve">) </w:t>
            </w:r>
            <w:proofErr w:type="spellStart"/>
            <w:r w:rsidRPr="00F76BB8">
              <w:rPr>
                <w:b/>
                <w:smallCaps/>
                <w:sz w:val="20"/>
                <w:szCs w:val="18"/>
              </w:rPr>
              <w:t>monomodo</w:t>
            </w:r>
            <w:proofErr w:type="spellEnd"/>
            <w:r w:rsidRPr="00F76BB8">
              <w:rPr>
                <w:b/>
                <w:smallCaps/>
                <w:sz w:val="20"/>
                <w:szCs w:val="18"/>
              </w:rPr>
              <w:t xml:space="preserve"> dúplex, azul</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3</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10</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Conectores de fibra </w:t>
            </w:r>
            <w:proofErr w:type="spellStart"/>
            <w:r w:rsidRPr="00F76BB8">
              <w:rPr>
                <w:b/>
                <w:smallCaps/>
                <w:sz w:val="20"/>
                <w:szCs w:val="18"/>
              </w:rPr>
              <w:t>sc</w:t>
            </w:r>
            <w:proofErr w:type="spellEnd"/>
            <w:r w:rsidRPr="00F76BB8">
              <w:rPr>
                <w:b/>
                <w:smallCaps/>
                <w:sz w:val="20"/>
                <w:szCs w:val="18"/>
              </w:rPr>
              <w:t>/</w:t>
            </w:r>
            <w:proofErr w:type="spellStart"/>
            <w:r w:rsidRPr="00F76BB8">
              <w:rPr>
                <w:b/>
                <w:smallCaps/>
                <w:sz w:val="20"/>
                <w:szCs w:val="18"/>
              </w:rPr>
              <w:t>upc</w:t>
            </w:r>
            <w:proofErr w:type="spellEnd"/>
            <w:r w:rsidRPr="00F76BB8">
              <w:rPr>
                <w:b/>
                <w:smallCaps/>
                <w:sz w:val="20"/>
                <w:szCs w:val="18"/>
              </w:rPr>
              <w:t xml:space="preserve"> mecánicos o </w:t>
            </w:r>
            <w:proofErr w:type="spellStart"/>
            <w:r w:rsidRPr="00F76BB8">
              <w:rPr>
                <w:b/>
                <w:smallCaps/>
                <w:sz w:val="20"/>
                <w:szCs w:val="18"/>
              </w:rPr>
              <w:t>fusionables</w:t>
            </w:r>
            <w:proofErr w:type="spellEnd"/>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4</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6</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Caja terminal de fibra óptica con 2 acopladores </w:t>
            </w:r>
            <w:proofErr w:type="spellStart"/>
            <w:r w:rsidRPr="00F76BB8">
              <w:rPr>
                <w:b/>
                <w:smallCaps/>
                <w:sz w:val="20"/>
                <w:szCs w:val="18"/>
              </w:rPr>
              <w:t>sc</w:t>
            </w:r>
            <w:proofErr w:type="spellEnd"/>
            <w:r w:rsidRPr="00F76BB8">
              <w:rPr>
                <w:b/>
                <w:smallCaps/>
                <w:sz w:val="20"/>
                <w:szCs w:val="18"/>
              </w:rPr>
              <w:t>/</w:t>
            </w:r>
            <w:proofErr w:type="spellStart"/>
            <w:r w:rsidRPr="00F76BB8">
              <w:rPr>
                <w:b/>
                <w:smallCaps/>
                <w:sz w:val="20"/>
                <w:szCs w:val="18"/>
              </w:rPr>
              <w:t>upc</w:t>
            </w:r>
            <w:proofErr w:type="spellEnd"/>
            <w:r w:rsidRPr="00F76BB8">
              <w:rPr>
                <w:b/>
                <w:smallCaps/>
                <w:sz w:val="20"/>
                <w:szCs w:val="18"/>
              </w:rPr>
              <w:t>, blanca</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5</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6</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Cable adaptador de Red 3m </w:t>
            </w:r>
            <w:proofErr w:type="spellStart"/>
            <w:r w:rsidRPr="00F76BB8">
              <w:rPr>
                <w:b/>
                <w:smallCaps/>
                <w:sz w:val="20"/>
                <w:szCs w:val="18"/>
              </w:rPr>
              <w:t>multimodo</w:t>
            </w:r>
            <w:proofErr w:type="spellEnd"/>
            <w:r w:rsidRPr="00F76BB8">
              <w:rPr>
                <w:b/>
                <w:smallCaps/>
                <w:sz w:val="20"/>
                <w:szCs w:val="18"/>
              </w:rPr>
              <w:t xml:space="preserve"> dúplex fibra óptica LC-SC50/125 – </w:t>
            </w:r>
            <w:proofErr w:type="spellStart"/>
            <w:r w:rsidRPr="00F76BB8">
              <w:rPr>
                <w:b/>
                <w:smallCaps/>
                <w:sz w:val="20"/>
                <w:szCs w:val="18"/>
              </w:rPr>
              <w:t>Patch</w:t>
            </w:r>
            <w:proofErr w:type="spellEnd"/>
            <w:r w:rsidRPr="00F76BB8">
              <w:rPr>
                <w:b/>
                <w:smallCaps/>
                <w:sz w:val="20"/>
                <w:szCs w:val="18"/>
              </w:rPr>
              <w:t xml:space="preserve"> </w:t>
            </w:r>
            <w:proofErr w:type="spellStart"/>
            <w:r w:rsidRPr="00F76BB8">
              <w:rPr>
                <w:b/>
                <w:smallCaps/>
                <w:sz w:val="20"/>
                <w:szCs w:val="18"/>
              </w:rPr>
              <w:t>duplex</w:t>
            </w:r>
            <w:proofErr w:type="spellEnd"/>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F76BB8">
        <w:trPr>
          <w:trHeight w:val="1151"/>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6</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2</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JUEGOS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proofErr w:type="spellStart"/>
            <w:r w:rsidRPr="00F76BB8">
              <w:rPr>
                <w:b/>
                <w:smallCaps/>
                <w:sz w:val="20"/>
                <w:szCs w:val="18"/>
              </w:rPr>
              <w:t>Router</w:t>
            </w:r>
            <w:proofErr w:type="spellEnd"/>
            <w:r w:rsidRPr="00F76BB8">
              <w:rPr>
                <w:b/>
                <w:smallCaps/>
                <w:sz w:val="20"/>
                <w:szCs w:val="18"/>
              </w:rPr>
              <w:t xml:space="preserve"> inalámbrico, doble banda AC 1200, doble puerto 10/100 Mbps, incluye 2 equipos, compatible con la infraestructura instalada</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F76BB8">
        <w:trPr>
          <w:trHeight w:val="390"/>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7</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Alcohol </w:t>
            </w:r>
            <w:proofErr w:type="spellStart"/>
            <w:r w:rsidRPr="00F76BB8">
              <w:rPr>
                <w:b/>
                <w:smallCaps/>
                <w:sz w:val="20"/>
                <w:szCs w:val="18"/>
              </w:rPr>
              <w:t>Isopropílico</w:t>
            </w:r>
            <w:proofErr w:type="spellEnd"/>
            <w:r w:rsidRPr="00F76BB8">
              <w:rPr>
                <w:b/>
                <w:smallCaps/>
                <w:sz w:val="20"/>
                <w:szCs w:val="18"/>
              </w:rPr>
              <w:t xml:space="preserve"> 99.8% Puro 5 Litros</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F76BB8">
        <w:trPr>
          <w:trHeight w:val="438"/>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8</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100</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Kit de Teclado y Mouse Estándar Alámbrico Negro</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F76BB8">
        <w:trPr>
          <w:trHeight w:val="238"/>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9</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10</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Memoria Flash USB 3.0 de 32Gb</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10</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10</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Memoria Flash USB 3.0 de 128Gb</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11</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10</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smallCaps/>
                <w:sz w:val="20"/>
                <w:szCs w:val="18"/>
              </w:rPr>
            </w:pPr>
            <w:r w:rsidRPr="00F76BB8">
              <w:rPr>
                <w:smallCaps/>
                <w:sz w:val="20"/>
                <w:szCs w:val="18"/>
              </w:rPr>
              <w:t>Memoria flash USB de 64GB</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12</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5</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smallCaps/>
                <w:sz w:val="20"/>
                <w:szCs w:val="18"/>
              </w:rPr>
            </w:pPr>
            <w:r w:rsidRPr="00F76BB8">
              <w:rPr>
                <w:smallCaps/>
                <w:sz w:val="20"/>
                <w:szCs w:val="18"/>
              </w:rPr>
              <w:t>Cable HDMI (macho a macho) - 10m</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13</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5</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PAQUETES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Toalla de uso rudo Scott paquete con 6 piezas para limpieza</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14</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2</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Adaptador VGA a HDMI con Audio, Convertidor VGA to HDMI con 1080P 60Hz, VGA to HDMI Adaptador Compatible con Varios Dispositivos como Portátiles, PC, Proyectores, Monitores, TV Box, etc.</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15</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2</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Adaptador HDMI a VGA con Audio, con 1080P 60Hz, VGA to HDMI Adaptador Compatible con Varios Dispositivos como Portátiles, PC, Proyectores, Monitores, TV Box, etc.</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16</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10</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CABLE HDMI USO RUDO 3MTS</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17</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2</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adaptador USB </w:t>
            </w:r>
            <w:proofErr w:type="spellStart"/>
            <w:r w:rsidRPr="00F76BB8">
              <w:rPr>
                <w:b/>
                <w:smallCaps/>
                <w:sz w:val="20"/>
                <w:szCs w:val="18"/>
              </w:rPr>
              <w:t>bluetooth</w:t>
            </w:r>
            <w:proofErr w:type="spellEnd"/>
            <w:r w:rsidRPr="00F76BB8">
              <w:rPr>
                <w:b/>
                <w:smallCaps/>
                <w:sz w:val="20"/>
                <w:szCs w:val="18"/>
              </w:rPr>
              <w:t xml:space="preserve"> 5.0 compatible con MAC/PC Tamaño Nano</w:t>
            </w:r>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292"/>
          <w:jc w:val="center"/>
        </w:trPr>
        <w:tc>
          <w:tcPr>
            <w:tcW w:w="52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18</w:t>
            </w:r>
          </w:p>
        </w:tc>
        <w:tc>
          <w:tcPr>
            <w:tcW w:w="5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w:t>
            </w:r>
          </w:p>
        </w:tc>
        <w:tc>
          <w:tcPr>
            <w:tcW w:w="5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KIT</w:t>
            </w:r>
          </w:p>
        </w:tc>
        <w:tc>
          <w:tcPr>
            <w:tcW w:w="21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Kit 12 Piezas Cincho Plástico 203 X 3.6mm 50 Piezas </w:t>
            </w:r>
            <w:proofErr w:type="spellStart"/>
            <w:r w:rsidRPr="00F76BB8">
              <w:rPr>
                <w:b/>
                <w:smallCaps/>
                <w:sz w:val="20"/>
                <w:szCs w:val="18"/>
              </w:rPr>
              <w:t>Neg</w:t>
            </w:r>
            <w:proofErr w:type="spellEnd"/>
            <w:r w:rsidRPr="00F76BB8">
              <w:rPr>
                <w:b/>
                <w:smallCaps/>
                <w:sz w:val="20"/>
                <w:szCs w:val="18"/>
              </w:rPr>
              <w:t xml:space="preserve"> /</w:t>
            </w:r>
            <w:proofErr w:type="spellStart"/>
            <w:r w:rsidRPr="00F76BB8">
              <w:rPr>
                <w:b/>
                <w:smallCaps/>
                <w:sz w:val="20"/>
                <w:szCs w:val="18"/>
              </w:rPr>
              <w:t>vc</w:t>
            </w:r>
            <w:proofErr w:type="spellEnd"/>
          </w:p>
        </w:tc>
        <w:tc>
          <w:tcPr>
            <w:tcW w:w="724"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p>
        </w:tc>
        <w:tc>
          <w:tcPr>
            <w:tcW w:w="5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F76BB8" w:rsidRPr="00F76BB8" w:rsidRDefault="00F76BB8" w:rsidP="00F76BB8">
            <w:pPr>
              <w:ind w:right="140"/>
              <w:jc w:val="center"/>
              <w:rPr>
                <w:rFonts w:eastAsia="Century Gothic"/>
                <w:b/>
              </w:rPr>
            </w:pPr>
          </w:p>
        </w:tc>
      </w:tr>
      <w:tr w:rsidR="00F76BB8" w:rsidRPr="00F76BB8" w:rsidTr="005E32CB">
        <w:trPr>
          <w:trHeight w:val="390"/>
          <w:jc w:val="center"/>
        </w:trPr>
        <w:tc>
          <w:tcPr>
            <w:tcW w:w="5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19</w:t>
            </w:r>
          </w:p>
        </w:tc>
        <w:tc>
          <w:tcPr>
            <w:tcW w:w="5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1</w:t>
            </w:r>
          </w:p>
        </w:tc>
        <w:tc>
          <w:tcPr>
            <w:tcW w:w="5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Fundente Libre de Plomo (FLUX) de 56.7 gr</w:t>
            </w:r>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sz w:val="20"/>
              </w:rPr>
            </w:pPr>
          </w:p>
        </w:tc>
        <w:tc>
          <w:tcPr>
            <w:tcW w:w="5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r>
      <w:tr w:rsidR="00F76BB8" w:rsidRPr="00F76BB8" w:rsidTr="005E32CB">
        <w:trPr>
          <w:trHeight w:val="390"/>
          <w:jc w:val="center"/>
        </w:trPr>
        <w:tc>
          <w:tcPr>
            <w:tcW w:w="5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9</w:t>
            </w:r>
          </w:p>
        </w:tc>
        <w:tc>
          <w:tcPr>
            <w:tcW w:w="5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20</w:t>
            </w:r>
          </w:p>
        </w:tc>
        <w:tc>
          <w:tcPr>
            <w:tcW w:w="5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b/>
                <w:bCs/>
                <w:sz w:val="20"/>
              </w:rPr>
            </w:pPr>
            <w:r w:rsidRPr="00F76BB8">
              <w:rPr>
                <w:b/>
                <w:bCs/>
                <w:sz w:val="20"/>
              </w:rPr>
              <w:t>PZS</w:t>
            </w:r>
          </w:p>
        </w:tc>
        <w:tc>
          <w:tcPr>
            <w:tcW w:w="21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both"/>
              <w:rPr>
                <w:b/>
                <w:smallCaps/>
                <w:sz w:val="20"/>
                <w:szCs w:val="18"/>
              </w:rPr>
            </w:pPr>
            <w:r w:rsidRPr="00F76BB8">
              <w:rPr>
                <w:b/>
                <w:smallCaps/>
                <w:sz w:val="20"/>
                <w:szCs w:val="18"/>
              </w:rPr>
              <w:t xml:space="preserve">Mouse óptico inalámbrico básico de 2 botones y rueda central con </w:t>
            </w:r>
            <w:proofErr w:type="spellStart"/>
            <w:r w:rsidRPr="00F76BB8">
              <w:rPr>
                <w:b/>
                <w:smallCaps/>
                <w:sz w:val="20"/>
                <w:szCs w:val="18"/>
              </w:rPr>
              <w:t>funcion</w:t>
            </w:r>
            <w:proofErr w:type="spellEnd"/>
            <w:r w:rsidRPr="00F76BB8">
              <w:rPr>
                <w:b/>
                <w:smallCaps/>
                <w:sz w:val="20"/>
                <w:szCs w:val="18"/>
              </w:rPr>
              <w:t xml:space="preserve"> es de </w:t>
            </w:r>
            <w:proofErr w:type="spellStart"/>
            <w:r w:rsidRPr="00F76BB8">
              <w:rPr>
                <w:b/>
                <w:smallCaps/>
                <w:sz w:val="20"/>
                <w:szCs w:val="18"/>
              </w:rPr>
              <w:t>scroll</w:t>
            </w:r>
            <w:proofErr w:type="spellEnd"/>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sz w:val="20"/>
              </w:rPr>
            </w:pPr>
          </w:p>
        </w:tc>
        <w:tc>
          <w:tcPr>
            <w:tcW w:w="5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r>
      <w:tr w:rsidR="00F76BB8" w:rsidRPr="00F76BB8" w:rsidTr="005E32CB">
        <w:trPr>
          <w:trHeight w:val="390"/>
          <w:jc w:val="center"/>
        </w:trPr>
        <w:tc>
          <w:tcPr>
            <w:tcW w:w="1645"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F76BB8" w:rsidRPr="00F76BB8" w:rsidRDefault="00F76BB8" w:rsidP="00F76BB8">
            <w:pPr>
              <w:jc w:val="center"/>
              <w:rPr>
                <w:sz w:val="20"/>
              </w:rPr>
            </w:pPr>
          </w:p>
        </w:tc>
        <w:tc>
          <w:tcPr>
            <w:tcW w:w="21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r w:rsidRPr="00F76BB8">
              <w:rPr>
                <w:rFonts w:eastAsia="Century Gothic"/>
                <w:b/>
                <w:sz w:val="20"/>
              </w:rPr>
              <w:t>SUBTOTAL</w:t>
            </w:r>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sz w:val="20"/>
              </w:rPr>
            </w:pPr>
          </w:p>
        </w:tc>
        <w:tc>
          <w:tcPr>
            <w:tcW w:w="5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r>
      <w:tr w:rsidR="00F76BB8" w:rsidRPr="00F76BB8" w:rsidTr="005E32CB">
        <w:trPr>
          <w:trHeight w:val="390"/>
          <w:jc w:val="center"/>
        </w:trPr>
        <w:tc>
          <w:tcPr>
            <w:tcW w:w="1645" w:type="pct"/>
            <w:gridSpan w:val="3"/>
            <w:vMerge/>
            <w:tcBorders>
              <w:left w:val="nil"/>
              <w:right w:val="single" w:sz="4" w:space="0" w:color="000000"/>
            </w:tcBorders>
            <w:tcMar>
              <w:top w:w="0" w:type="dxa"/>
              <w:left w:w="115" w:type="dxa"/>
              <w:bottom w:w="0" w:type="dxa"/>
              <w:right w:w="115" w:type="dxa"/>
            </w:tcMar>
            <w:vAlign w:val="center"/>
          </w:tcPr>
          <w:p w:rsidR="00F76BB8" w:rsidRPr="00F76BB8" w:rsidRDefault="00F76BB8" w:rsidP="00F76BB8">
            <w:pPr>
              <w:jc w:val="center"/>
              <w:rPr>
                <w:sz w:val="20"/>
              </w:rPr>
            </w:pPr>
          </w:p>
        </w:tc>
        <w:tc>
          <w:tcPr>
            <w:tcW w:w="21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r w:rsidRPr="00F76BB8">
              <w:rPr>
                <w:rFonts w:eastAsia="Century Gothic"/>
                <w:b/>
                <w:sz w:val="20"/>
              </w:rPr>
              <w:t>I.V.A.</w:t>
            </w:r>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sz w:val="20"/>
              </w:rPr>
            </w:pPr>
          </w:p>
        </w:tc>
        <w:tc>
          <w:tcPr>
            <w:tcW w:w="5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r>
      <w:tr w:rsidR="00F76BB8" w:rsidRPr="00F76BB8" w:rsidTr="005E32CB">
        <w:trPr>
          <w:trHeight w:val="170"/>
          <w:jc w:val="center"/>
        </w:trPr>
        <w:tc>
          <w:tcPr>
            <w:tcW w:w="1645" w:type="pct"/>
            <w:gridSpan w:val="3"/>
            <w:vMerge/>
            <w:tcBorders>
              <w:left w:val="nil"/>
              <w:bottom w:val="nil"/>
              <w:right w:val="single" w:sz="4" w:space="0" w:color="000000"/>
            </w:tcBorders>
            <w:tcMar>
              <w:top w:w="0" w:type="dxa"/>
              <w:left w:w="115" w:type="dxa"/>
              <w:bottom w:w="0" w:type="dxa"/>
              <w:right w:w="115" w:type="dxa"/>
            </w:tcMar>
            <w:vAlign w:val="center"/>
          </w:tcPr>
          <w:p w:rsidR="00F76BB8" w:rsidRPr="00F76BB8" w:rsidRDefault="00F76BB8" w:rsidP="00F76BB8">
            <w:pPr>
              <w:jc w:val="center"/>
              <w:rPr>
                <w:sz w:val="20"/>
              </w:rPr>
            </w:pPr>
          </w:p>
        </w:tc>
        <w:tc>
          <w:tcPr>
            <w:tcW w:w="21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ind w:right="140"/>
              <w:jc w:val="center"/>
              <w:rPr>
                <w:rFonts w:eastAsia="Century Gothic"/>
                <w:b/>
                <w:sz w:val="20"/>
              </w:rPr>
            </w:pPr>
            <w:r w:rsidRPr="00F76BB8">
              <w:rPr>
                <w:rFonts w:eastAsia="Century Gothic"/>
                <w:b/>
                <w:sz w:val="20"/>
              </w:rPr>
              <w:t>TOTAL</w:t>
            </w:r>
          </w:p>
        </w:tc>
        <w:tc>
          <w:tcPr>
            <w:tcW w:w="7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rPr>
                <w:sz w:val="20"/>
              </w:rPr>
            </w:pPr>
          </w:p>
        </w:tc>
        <w:tc>
          <w:tcPr>
            <w:tcW w:w="5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6BB8" w:rsidRPr="00F76BB8" w:rsidRDefault="00F76BB8" w:rsidP="00F76BB8">
            <w:pPr>
              <w:jc w:val="center"/>
            </w:pPr>
          </w:p>
        </w:tc>
      </w:tr>
    </w:tbl>
    <w:p w:rsidR="00F76BB8" w:rsidRPr="00F76BB8" w:rsidRDefault="00F76BB8" w:rsidP="00F76BB8">
      <w:pPr>
        <w:widowControl w:val="0"/>
        <w:spacing w:after="0" w:line="240" w:lineRule="auto"/>
        <w:rPr>
          <w:b/>
          <w:sz w:val="18"/>
          <w:szCs w:val="18"/>
        </w:rPr>
      </w:pPr>
    </w:p>
    <w:p w:rsidR="00DC14F8" w:rsidRDefault="00DC14F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r w:rsidRPr="00F76BB8">
        <w:rPr>
          <w:b/>
          <w:sz w:val="18"/>
          <w:szCs w:val="18"/>
        </w:rPr>
        <w:t>CANTIDAD CON LETRA:</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r w:rsidRPr="00F76BB8">
        <w:rPr>
          <w:b/>
          <w:sz w:val="18"/>
          <w:szCs w:val="18"/>
        </w:rPr>
        <w:t xml:space="preserve">TIEMPO DE ENTREGA:  </w:t>
      </w:r>
    </w:p>
    <w:p w:rsidR="00F76BB8" w:rsidRPr="00F76BB8" w:rsidRDefault="00F76BB8" w:rsidP="00F76BB8">
      <w:pPr>
        <w:widowControl w:val="0"/>
        <w:spacing w:after="0" w:line="240" w:lineRule="auto"/>
        <w:rPr>
          <w:b/>
          <w:sz w:val="18"/>
          <w:szCs w:val="18"/>
        </w:rPr>
      </w:pPr>
      <w:r w:rsidRPr="00F76BB8">
        <w:rPr>
          <w:b/>
          <w:sz w:val="18"/>
          <w:szCs w:val="18"/>
        </w:rPr>
        <w:t>(Deberá especificar si son días hábiles y naturales, considerando los tiempos reales de entrega y fechas específicas).</w:t>
      </w:r>
    </w:p>
    <w:p w:rsidR="00F76BB8" w:rsidRPr="00F76BB8" w:rsidRDefault="00F76BB8" w:rsidP="00F76BB8">
      <w:pPr>
        <w:widowControl w:val="0"/>
        <w:spacing w:after="0" w:line="240" w:lineRule="auto"/>
        <w:rPr>
          <w:b/>
          <w:sz w:val="18"/>
          <w:szCs w:val="18"/>
        </w:rPr>
      </w:pPr>
      <w:r w:rsidRPr="00F76BB8">
        <w:rPr>
          <w:b/>
          <w:sz w:val="18"/>
          <w:szCs w:val="18"/>
        </w:rPr>
        <w:t>CONDICIONES DE PAGO:</w:t>
      </w:r>
    </w:p>
    <w:p w:rsidR="00F76BB8" w:rsidRPr="00F76BB8" w:rsidRDefault="00F76BB8" w:rsidP="00F76BB8">
      <w:pPr>
        <w:widowControl w:val="0"/>
        <w:spacing w:after="0" w:line="240" w:lineRule="auto"/>
        <w:rPr>
          <w:b/>
          <w:sz w:val="18"/>
          <w:szCs w:val="18"/>
        </w:rPr>
      </w:pPr>
      <w:r w:rsidRPr="00F76BB8">
        <w:rPr>
          <w:b/>
          <w:sz w:val="18"/>
          <w:szCs w:val="18"/>
        </w:rPr>
        <w:t>(De solicitar pagos parciales, deberá especificar el monto de cada parcialidad contra entrega y entera satisfacción de la dependencia).</w:t>
      </w:r>
    </w:p>
    <w:p w:rsidR="00F76BB8" w:rsidRPr="00F76BB8" w:rsidRDefault="00F76BB8" w:rsidP="00F76BB8">
      <w:pPr>
        <w:widowControl w:val="0"/>
        <w:spacing w:after="0" w:line="240" w:lineRule="auto"/>
        <w:jc w:val="both"/>
        <w:rPr>
          <w:sz w:val="18"/>
          <w:szCs w:val="18"/>
        </w:rPr>
      </w:pPr>
      <w:r w:rsidRPr="00F76BB8">
        <w:rPr>
          <w:sz w:val="18"/>
          <w:szCs w:val="18"/>
        </w:rPr>
        <w:t xml:space="preserve">Declaro bajo protesta de decir verdad que los precios cotizados son bajo la condición de </w:t>
      </w:r>
      <w:r w:rsidRPr="00F76BB8">
        <w:rPr>
          <w:b/>
          <w:sz w:val="18"/>
          <w:szCs w:val="18"/>
        </w:rPr>
        <w:t>precios fijos</w:t>
      </w:r>
      <w:r w:rsidRPr="00F76BB8">
        <w:rPr>
          <w:sz w:val="18"/>
          <w:szCs w:val="18"/>
        </w:rPr>
        <w:t xml:space="preserve"> hasta la total prestación de los servicios o entrega de los bienes.</w:t>
      </w:r>
    </w:p>
    <w:p w:rsidR="00F76BB8" w:rsidRPr="00F76BB8" w:rsidRDefault="00F76BB8" w:rsidP="00F76BB8">
      <w:pPr>
        <w:widowControl w:val="0"/>
        <w:spacing w:after="0" w:line="240" w:lineRule="auto"/>
        <w:jc w:val="both"/>
        <w:rPr>
          <w:sz w:val="18"/>
          <w:szCs w:val="18"/>
        </w:rPr>
      </w:pPr>
      <w:r w:rsidRPr="00F76BB8">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ATENTAMENTE</w:t>
      </w: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r w:rsidRPr="00F76BB8">
        <w:rPr>
          <w:sz w:val="18"/>
          <w:szCs w:val="18"/>
        </w:rPr>
        <w:t>___________________________</w:t>
      </w:r>
    </w:p>
    <w:p w:rsidR="00F76BB8" w:rsidRPr="00F76BB8" w:rsidRDefault="00F76BB8" w:rsidP="00F76BB8">
      <w:pPr>
        <w:widowControl w:val="0"/>
        <w:spacing w:after="0" w:line="240" w:lineRule="auto"/>
        <w:jc w:val="center"/>
        <w:rPr>
          <w:sz w:val="18"/>
          <w:szCs w:val="18"/>
        </w:rPr>
      </w:pPr>
      <w:r w:rsidRPr="00F76BB8">
        <w:rPr>
          <w:sz w:val="18"/>
          <w:szCs w:val="18"/>
        </w:rPr>
        <w:t>Nombre y firma del Participante</w:t>
      </w:r>
    </w:p>
    <w:p w:rsidR="00F76BB8" w:rsidRPr="00F76BB8" w:rsidRDefault="00F76BB8" w:rsidP="00F76BB8">
      <w:pPr>
        <w:widowControl w:val="0"/>
        <w:spacing w:after="0" w:line="240" w:lineRule="auto"/>
        <w:jc w:val="center"/>
        <w:rPr>
          <w:sz w:val="18"/>
          <w:szCs w:val="18"/>
        </w:rPr>
      </w:pPr>
      <w:proofErr w:type="gramStart"/>
      <w:r w:rsidRPr="00F76BB8">
        <w:rPr>
          <w:sz w:val="18"/>
          <w:szCs w:val="18"/>
        </w:rPr>
        <w:t>o</w:t>
      </w:r>
      <w:proofErr w:type="gramEnd"/>
      <w:r w:rsidRPr="00F76BB8">
        <w:rPr>
          <w:sz w:val="18"/>
          <w:szCs w:val="18"/>
        </w:rPr>
        <w:t xml:space="preserve"> Representante Legal del mismo.</w:t>
      </w: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DC14F8" w:rsidRDefault="00DC14F8" w:rsidP="00F76BB8">
      <w:pPr>
        <w:widowControl w:val="0"/>
        <w:spacing w:after="0" w:line="240" w:lineRule="auto"/>
        <w:jc w:val="center"/>
        <w:rPr>
          <w:sz w:val="18"/>
          <w:szCs w:val="18"/>
        </w:rPr>
      </w:pPr>
    </w:p>
    <w:p w:rsidR="00DC14F8" w:rsidRDefault="00DC14F8" w:rsidP="00F76BB8">
      <w:pPr>
        <w:widowControl w:val="0"/>
        <w:spacing w:after="0" w:line="240" w:lineRule="auto"/>
        <w:jc w:val="center"/>
        <w:rPr>
          <w:sz w:val="18"/>
          <w:szCs w:val="18"/>
        </w:rPr>
      </w:pPr>
    </w:p>
    <w:p w:rsidR="00DC14F8" w:rsidRDefault="00DC14F8" w:rsidP="00F76BB8">
      <w:pPr>
        <w:widowControl w:val="0"/>
        <w:spacing w:after="0" w:line="240" w:lineRule="auto"/>
        <w:jc w:val="center"/>
        <w:rPr>
          <w:sz w:val="18"/>
          <w:szCs w:val="18"/>
        </w:rPr>
      </w:pPr>
    </w:p>
    <w:p w:rsidR="00DC14F8" w:rsidRDefault="00DC14F8" w:rsidP="00F76BB8">
      <w:pPr>
        <w:widowControl w:val="0"/>
        <w:spacing w:after="0" w:line="240" w:lineRule="auto"/>
        <w:jc w:val="center"/>
        <w:rPr>
          <w:sz w:val="18"/>
          <w:szCs w:val="18"/>
        </w:rPr>
      </w:pPr>
    </w:p>
    <w:p w:rsidR="00DC14F8" w:rsidRDefault="00DC14F8" w:rsidP="00F76BB8">
      <w:pPr>
        <w:widowControl w:val="0"/>
        <w:spacing w:after="0" w:line="240" w:lineRule="auto"/>
        <w:jc w:val="center"/>
        <w:rPr>
          <w:sz w:val="18"/>
          <w:szCs w:val="18"/>
        </w:rPr>
      </w:pPr>
      <w:bookmarkStart w:id="2" w:name="_GoBack"/>
      <w:bookmarkEnd w:id="2"/>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ANEXO 4</w:t>
      </w: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SIN </w:t>
      </w:r>
      <w:r w:rsidRPr="00F76BB8">
        <w:rPr>
          <w:b/>
          <w:sz w:val="18"/>
          <w:szCs w:val="18"/>
        </w:rPr>
        <w:t>CONCURRENCIA DEL COMITÉ</w:t>
      </w: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jc w:val="center"/>
        <w:rPr>
          <w:b/>
          <w:sz w:val="18"/>
          <w:szCs w:val="18"/>
        </w:rPr>
      </w:pPr>
      <w:r w:rsidRPr="00F76BB8">
        <w:rPr>
          <w:b/>
          <w:smallCaps/>
          <w:sz w:val="18"/>
          <w:szCs w:val="18"/>
        </w:rPr>
        <w:t>CARTA DE PROPOSICIÓN</w:t>
      </w: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rPr>
          <w:b/>
          <w:sz w:val="18"/>
          <w:szCs w:val="18"/>
        </w:rPr>
      </w:pPr>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spacing w:after="0" w:line="240" w:lineRule="auto"/>
        <w:rPr>
          <w:b/>
          <w:sz w:val="18"/>
          <w:szCs w:val="18"/>
        </w:rPr>
      </w:pPr>
      <w:r w:rsidRPr="00F76BB8">
        <w:rPr>
          <w:b/>
          <w:sz w:val="18"/>
          <w:szCs w:val="18"/>
        </w:rPr>
        <w:t>Presente.</w:t>
      </w:r>
    </w:p>
    <w:p w:rsidR="00F76BB8" w:rsidRPr="00F76BB8" w:rsidRDefault="00F76BB8" w:rsidP="00F76BB8">
      <w:pPr>
        <w:widowControl w:val="0"/>
        <w:spacing w:after="0" w:line="240" w:lineRule="auto"/>
        <w:jc w:val="both"/>
        <w:rPr>
          <w:smallCaps/>
          <w:sz w:val="18"/>
          <w:szCs w:val="18"/>
        </w:rPr>
      </w:pPr>
    </w:p>
    <w:p w:rsidR="00F76BB8" w:rsidRPr="00F76BB8" w:rsidRDefault="00F76BB8" w:rsidP="00F76BB8">
      <w:pPr>
        <w:widowControl w:val="0"/>
        <w:spacing w:after="0" w:line="240" w:lineRule="auto"/>
        <w:jc w:val="both"/>
        <w:rPr>
          <w:b/>
          <w:smallCaps/>
          <w:sz w:val="18"/>
          <w:szCs w:val="18"/>
        </w:rPr>
      </w:pPr>
      <w:r w:rsidRPr="00F76BB8">
        <w:rPr>
          <w:sz w:val="18"/>
          <w:szCs w:val="18"/>
        </w:rPr>
        <w:t xml:space="preserve">En atención al procedimiento de </w:t>
      </w:r>
      <w:r w:rsidRPr="00F76BB8">
        <w:rPr>
          <w:b/>
          <w:sz w:val="18"/>
          <w:szCs w:val="18"/>
        </w:rPr>
        <w:t xml:space="preserve">Licitación Pública Local LPLSCC 25/2022 Sin Concurrencia del Comité </w:t>
      </w:r>
      <w:r w:rsidRPr="00F76BB8">
        <w:rPr>
          <w:sz w:val="18"/>
          <w:szCs w:val="18"/>
        </w:rPr>
        <w:t xml:space="preserve">relativo a la </w:t>
      </w:r>
      <w:r w:rsidRPr="00F76BB8">
        <w:rPr>
          <w:b/>
          <w:sz w:val="18"/>
          <w:szCs w:val="18"/>
        </w:rPr>
        <w:t>“</w:t>
      </w:r>
      <w:r w:rsidRPr="00F76BB8">
        <w:rPr>
          <w:b/>
          <w:smallCaps/>
          <w:sz w:val="18"/>
          <w:szCs w:val="18"/>
        </w:rPr>
        <w:t xml:space="preserve">ADQUISICIÓN DE REFACCIONES NECESARIAS PARA EL USO DE EQUIPOS DE TECNOLOGÍAS DE LA INFORMACIÓN DEL CECYTE JALISCO”. </w:t>
      </w:r>
      <w:r w:rsidRPr="00F76BB8">
        <w:rPr>
          <w:sz w:val="18"/>
          <w:szCs w:val="18"/>
        </w:rPr>
        <w:t xml:space="preserve">(En lo subsecuente “el proceso de adquisición”), el suscrito </w:t>
      </w:r>
      <w:r w:rsidRPr="00F76BB8">
        <w:rPr>
          <w:i/>
          <w:sz w:val="18"/>
          <w:szCs w:val="18"/>
        </w:rPr>
        <w:t>(nombre del firmante)</w:t>
      </w:r>
      <w:r w:rsidRPr="00F76BB8">
        <w:rPr>
          <w:sz w:val="18"/>
          <w:szCs w:val="18"/>
        </w:rPr>
        <w:t xml:space="preserve"> en mi calidad de Representante Legal de </w:t>
      </w:r>
      <w:r w:rsidRPr="00F76BB8">
        <w:rPr>
          <w:i/>
          <w:sz w:val="18"/>
          <w:szCs w:val="18"/>
        </w:rPr>
        <w:t>(Nombre del Participante</w:t>
      </w:r>
      <w:r w:rsidRPr="00F76BB8">
        <w:rPr>
          <w:sz w:val="18"/>
          <w:szCs w:val="18"/>
        </w:rPr>
        <w:t xml:space="preserve">), manifiesto </w:t>
      </w:r>
      <w:r w:rsidRPr="00F76BB8">
        <w:rPr>
          <w:b/>
          <w:sz w:val="18"/>
          <w:szCs w:val="18"/>
        </w:rPr>
        <w:t>bajo protesta de decir verdad</w:t>
      </w:r>
      <w:r w:rsidRPr="00F76BB8">
        <w:rPr>
          <w:sz w:val="18"/>
          <w:szCs w:val="18"/>
        </w:rPr>
        <w:t xml:space="preserve"> que:</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BB8">
        <w:rPr>
          <w:i/>
          <w:sz w:val="18"/>
          <w:szCs w:val="18"/>
          <w:u w:val="single"/>
        </w:rPr>
        <w:t>Persona Física o Jurídica)</w:t>
      </w:r>
      <w:r w:rsidRPr="00F76BB8">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Gobierno del Estado.</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En caso de resultar favorecidos, nos comprometemos (O “me comprometeré) a firmar el contrato en los términos señalados en las Bases del presente procedimiento de adjudicación.</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F76BB8">
        <w:rPr>
          <w:b/>
          <w:smallCaps/>
          <w:sz w:val="18"/>
          <w:szCs w:val="18"/>
        </w:rPr>
        <w:t xml:space="preserve">DESCALIFICACIÓN DE LOS PARTICIPANTES </w:t>
      </w:r>
      <w:r w:rsidRPr="00F76BB8">
        <w:rPr>
          <w:sz w:val="18"/>
          <w:szCs w:val="18"/>
        </w:rPr>
        <w:t>que se indican en las Bases del presente proceso de adjudicación.</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76BB8" w:rsidRPr="00F76BB8" w:rsidRDefault="00F76BB8" w:rsidP="00F76BB8">
      <w:pPr>
        <w:widowControl w:val="0"/>
        <w:numPr>
          <w:ilvl w:val="0"/>
          <w:numId w:val="2"/>
        </w:numPr>
        <w:spacing w:after="0" w:line="240" w:lineRule="auto"/>
        <w:ind w:hanging="360"/>
        <w:jc w:val="both"/>
        <w:rPr>
          <w:sz w:val="20"/>
          <w:szCs w:val="20"/>
        </w:rPr>
      </w:pPr>
      <w:r w:rsidRPr="00F76BB8">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76BB8" w:rsidRPr="00F76BB8" w:rsidRDefault="00F76BB8" w:rsidP="00F76BB8">
      <w:pPr>
        <w:widowControl w:val="0"/>
        <w:spacing w:after="0" w:line="240" w:lineRule="auto"/>
        <w:jc w:val="center"/>
        <w:rPr>
          <w:b/>
          <w:sz w:val="18"/>
          <w:szCs w:val="18"/>
        </w:rPr>
      </w:pPr>
      <w:r w:rsidRPr="00F76BB8">
        <w:rPr>
          <w:b/>
          <w:sz w:val="18"/>
          <w:szCs w:val="18"/>
        </w:rPr>
        <w:t>ATENTAMENTE</w:t>
      </w:r>
    </w:p>
    <w:p w:rsidR="00F76BB8" w:rsidRPr="00F76BB8" w:rsidRDefault="00F76BB8" w:rsidP="00F76BB8">
      <w:pPr>
        <w:widowControl w:val="0"/>
        <w:spacing w:after="0" w:line="240" w:lineRule="auto"/>
        <w:jc w:val="center"/>
        <w:rPr>
          <w:sz w:val="18"/>
          <w:szCs w:val="18"/>
        </w:rPr>
      </w:pPr>
      <w:r w:rsidRPr="00F76BB8">
        <w:rPr>
          <w:sz w:val="18"/>
          <w:szCs w:val="18"/>
        </w:rPr>
        <w:t>_____________________________</w:t>
      </w:r>
    </w:p>
    <w:p w:rsidR="00F76BB8" w:rsidRPr="00F76BB8" w:rsidRDefault="00F76BB8" w:rsidP="00F76BB8">
      <w:pPr>
        <w:widowControl w:val="0"/>
        <w:spacing w:after="0" w:line="240" w:lineRule="auto"/>
        <w:jc w:val="center"/>
        <w:rPr>
          <w:sz w:val="18"/>
          <w:szCs w:val="18"/>
        </w:rPr>
      </w:pPr>
      <w:r w:rsidRPr="00F76BB8">
        <w:rPr>
          <w:sz w:val="18"/>
          <w:szCs w:val="18"/>
        </w:rPr>
        <w:t>Nombre y firma del Participante o Representante Legal del mismo</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ANEXO 5</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z w:val="18"/>
          <w:szCs w:val="18"/>
        </w:rPr>
      </w:pPr>
      <w:r w:rsidRPr="00F76BB8">
        <w:rPr>
          <w:b/>
          <w:smallCaps/>
          <w:sz w:val="18"/>
          <w:szCs w:val="18"/>
        </w:rPr>
        <w:t>SIN</w:t>
      </w:r>
      <w:r w:rsidRPr="00F76BB8">
        <w:rPr>
          <w:b/>
          <w:sz w:val="18"/>
          <w:szCs w:val="18"/>
        </w:rPr>
        <w:t xml:space="preserve"> 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keepNext/>
        <w:widowControl w:val="0"/>
        <w:pBdr>
          <w:top w:val="nil"/>
          <w:left w:val="nil"/>
          <w:bottom w:val="nil"/>
          <w:right w:val="nil"/>
          <w:between w:val="nil"/>
        </w:pBdr>
        <w:spacing w:after="0" w:line="240" w:lineRule="auto"/>
        <w:jc w:val="center"/>
        <w:rPr>
          <w:b/>
          <w:smallCaps/>
          <w:color w:val="000000"/>
          <w:sz w:val="18"/>
          <w:szCs w:val="18"/>
        </w:rPr>
      </w:pPr>
      <w:r w:rsidRPr="00F76BB8">
        <w:rPr>
          <w:b/>
          <w:smallCaps/>
          <w:color w:val="000000"/>
          <w:sz w:val="18"/>
          <w:szCs w:val="18"/>
        </w:rPr>
        <w:t>ACREDITACIÓN</w:t>
      </w: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b/>
          <w:sz w:val="18"/>
          <w:szCs w:val="18"/>
        </w:rPr>
      </w:pPr>
      <w:bookmarkStart w:id="3" w:name="_heading=h.tyjcwt" w:colFirst="0" w:colLast="0"/>
      <w:bookmarkEnd w:id="3"/>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spacing w:after="0" w:line="240" w:lineRule="auto"/>
        <w:rPr>
          <w:rFonts w:ascii="Times New Roman" w:eastAsia="Times New Roman" w:hAnsi="Times New Roman" w:cs="Times New Roman"/>
          <w:sz w:val="20"/>
          <w:szCs w:val="20"/>
        </w:rPr>
      </w:pPr>
      <w:r w:rsidRPr="00F76BB8">
        <w:rPr>
          <w:b/>
          <w:sz w:val="18"/>
          <w:szCs w:val="18"/>
        </w:rPr>
        <w:t>Presente.</w:t>
      </w:r>
    </w:p>
    <w:p w:rsidR="00F76BB8" w:rsidRPr="00F76BB8" w:rsidRDefault="00F76BB8" w:rsidP="00F76BB8">
      <w:pPr>
        <w:widowControl w:val="0"/>
        <w:spacing w:after="0" w:line="240" w:lineRule="auto"/>
        <w:jc w:val="center"/>
        <w:rPr>
          <w:sz w:val="18"/>
          <w:szCs w:val="18"/>
        </w:rPr>
      </w:pPr>
    </w:p>
    <w:p w:rsidR="00F76BB8" w:rsidRPr="00F76BB8" w:rsidRDefault="00F76BB8" w:rsidP="00F76BB8">
      <w:pPr>
        <w:widowControl w:val="0"/>
        <w:spacing w:after="0" w:line="240" w:lineRule="auto"/>
        <w:jc w:val="both"/>
        <w:rPr>
          <w:sz w:val="18"/>
          <w:szCs w:val="18"/>
        </w:rPr>
      </w:pPr>
      <w:r w:rsidRPr="00F76BB8">
        <w:rPr>
          <w:sz w:val="18"/>
          <w:szCs w:val="18"/>
        </w:rPr>
        <w:t xml:space="preserve">Yo, </w:t>
      </w:r>
      <w:r w:rsidRPr="00F76BB8">
        <w:rPr>
          <w:sz w:val="18"/>
          <w:szCs w:val="18"/>
          <w:u w:val="single"/>
        </w:rPr>
        <w:t>(nombre),</w:t>
      </w:r>
      <w:r w:rsidRPr="00F76BB8">
        <w:rPr>
          <w:sz w:val="18"/>
          <w:szCs w:val="18"/>
        </w:rPr>
        <w:t xml:space="preserve"> manifiesto </w:t>
      </w:r>
      <w:r w:rsidRPr="00F76BB8">
        <w:rPr>
          <w:b/>
          <w:sz w:val="18"/>
          <w:szCs w:val="18"/>
        </w:rPr>
        <w:t>bajo protesta de decir verdad</w:t>
      </w:r>
      <w:r w:rsidRPr="00F76BB8">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76BB8">
        <w:rPr>
          <w:b/>
          <w:sz w:val="18"/>
          <w:szCs w:val="18"/>
        </w:rPr>
        <w:t>Procedimiento de Licitación Pública Local LPLSCC 25/2022 Sin Concurrencia del Comité</w:t>
      </w:r>
      <w:r w:rsidRPr="00F76BB8">
        <w:rPr>
          <w:sz w:val="18"/>
          <w:szCs w:val="18"/>
        </w:rPr>
        <w:t>, así como con los documentos que se deriven de éste, a nombre y representación de (persona física o moral).</w:t>
      </w:r>
    </w:p>
    <w:p w:rsidR="00F76BB8" w:rsidRPr="00F76BB8" w:rsidRDefault="00F76BB8" w:rsidP="00F76BB8">
      <w:pPr>
        <w:widowControl w:val="0"/>
        <w:spacing w:after="0" w:line="240" w:lineRule="auto"/>
        <w:jc w:val="center"/>
        <w:rPr>
          <w:b/>
          <w:sz w:val="18"/>
          <w:szCs w:val="18"/>
        </w:rPr>
      </w:pPr>
    </w:p>
    <w:tbl>
      <w:tblPr>
        <w:tblStyle w:val="211"/>
        <w:tblW w:w="10754" w:type="dxa"/>
        <w:jc w:val="center"/>
        <w:tblInd w:w="0" w:type="dxa"/>
        <w:tblLayout w:type="fixed"/>
        <w:tblLook w:val="0000" w:firstRow="0" w:lastRow="0" w:firstColumn="0" w:lastColumn="0" w:noHBand="0" w:noVBand="0"/>
      </w:tblPr>
      <w:tblGrid>
        <w:gridCol w:w="544"/>
        <w:gridCol w:w="3686"/>
        <w:gridCol w:w="1559"/>
        <w:gridCol w:w="4965"/>
      </w:tblGrid>
      <w:tr w:rsidR="00F76BB8" w:rsidRPr="00F76BB8" w:rsidTr="005E32C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b/>
                <w:sz w:val="18"/>
                <w:szCs w:val="18"/>
              </w:rPr>
            </w:pPr>
            <w:r w:rsidRPr="00F76BB8">
              <w:rPr>
                <w:b/>
                <w:sz w:val="18"/>
                <w:szCs w:val="18"/>
              </w:rPr>
              <w:t>Nombre del Licitante :</w:t>
            </w:r>
          </w:p>
        </w:tc>
      </w:tr>
      <w:tr w:rsidR="00F76BB8" w:rsidRPr="00F76BB8" w:rsidTr="005E32C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sz w:val="18"/>
                <w:szCs w:val="18"/>
              </w:rPr>
            </w:pPr>
            <w:r w:rsidRPr="00F76BB8">
              <w:rPr>
                <w:b/>
                <w:sz w:val="18"/>
                <w:szCs w:val="18"/>
              </w:rPr>
              <w:t>No. de Registro del RUPC</w:t>
            </w:r>
            <w:r w:rsidRPr="00F76BB8">
              <w:rPr>
                <w:sz w:val="18"/>
                <w:szCs w:val="18"/>
              </w:rPr>
              <w:t xml:space="preserve"> (</w:t>
            </w:r>
            <w:r w:rsidRPr="00F76BB8">
              <w:rPr>
                <w:i/>
                <w:sz w:val="18"/>
                <w:szCs w:val="18"/>
              </w:rPr>
              <w:t>en caso de contar con él</w:t>
            </w:r>
            <w:r w:rsidRPr="00F76BB8">
              <w:rPr>
                <w:sz w:val="18"/>
                <w:szCs w:val="18"/>
              </w:rPr>
              <w:t>)</w:t>
            </w:r>
          </w:p>
        </w:tc>
      </w:tr>
      <w:tr w:rsidR="00F76BB8" w:rsidRPr="00F76BB8" w:rsidTr="005E32C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b/>
                <w:sz w:val="18"/>
                <w:szCs w:val="18"/>
              </w:rPr>
            </w:pPr>
            <w:r w:rsidRPr="00F76BB8">
              <w:rPr>
                <w:b/>
                <w:sz w:val="18"/>
                <w:szCs w:val="18"/>
              </w:rPr>
              <w:t>No. de Registro Federal de Contribuyentes:</w:t>
            </w:r>
          </w:p>
        </w:tc>
      </w:tr>
      <w:tr w:rsidR="00F76BB8" w:rsidRPr="00F76BB8" w:rsidTr="005E32C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b/>
                <w:sz w:val="18"/>
                <w:szCs w:val="18"/>
              </w:rPr>
            </w:pPr>
            <w:r w:rsidRPr="00F76BB8">
              <w:rPr>
                <w:b/>
                <w:sz w:val="18"/>
                <w:szCs w:val="18"/>
              </w:rPr>
              <w:t xml:space="preserve">Domicilio: </w:t>
            </w:r>
            <w:r w:rsidRPr="00F76BB8">
              <w:rPr>
                <w:sz w:val="18"/>
                <w:szCs w:val="18"/>
              </w:rPr>
              <w:t>(</w:t>
            </w:r>
            <w:r w:rsidRPr="00F76BB8">
              <w:rPr>
                <w:i/>
                <w:sz w:val="18"/>
                <w:szCs w:val="18"/>
              </w:rPr>
              <w:t>Calle, Número exterior-interior, Colonia, Código Postal</w:t>
            </w:r>
            <w:r w:rsidRPr="00F76BB8">
              <w:rPr>
                <w:sz w:val="18"/>
                <w:szCs w:val="18"/>
              </w:rPr>
              <w:t>)</w:t>
            </w:r>
          </w:p>
        </w:tc>
      </w:tr>
      <w:tr w:rsidR="00F76BB8" w:rsidRPr="00F76BB8" w:rsidTr="005E32CB">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b/>
                <w:sz w:val="18"/>
                <w:szCs w:val="18"/>
              </w:rPr>
            </w:pPr>
            <w:r w:rsidRPr="00F76BB8">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b/>
                <w:sz w:val="18"/>
                <w:szCs w:val="18"/>
              </w:rPr>
            </w:pPr>
            <w:r w:rsidRPr="00F76BB8">
              <w:rPr>
                <w:b/>
                <w:sz w:val="18"/>
                <w:szCs w:val="18"/>
              </w:rPr>
              <w:t>Entidad Federativa:</w:t>
            </w:r>
          </w:p>
        </w:tc>
      </w:tr>
      <w:tr w:rsidR="00F76BB8" w:rsidRPr="00F76BB8" w:rsidTr="005E32CB">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b/>
                <w:sz w:val="18"/>
                <w:szCs w:val="18"/>
              </w:rPr>
            </w:pPr>
            <w:r w:rsidRPr="00F76BB8">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b/>
                <w:sz w:val="18"/>
                <w:szCs w:val="18"/>
              </w:rPr>
            </w:pPr>
            <w:r w:rsidRPr="00F76BB8">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b/>
                <w:sz w:val="18"/>
                <w:szCs w:val="18"/>
              </w:rPr>
            </w:pPr>
            <w:r w:rsidRPr="00F76BB8">
              <w:rPr>
                <w:b/>
                <w:sz w:val="18"/>
                <w:szCs w:val="18"/>
              </w:rPr>
              <w:t>Correo Electrónico:</w:t>
            </w:r>
          </w:p>
        </w:tc>
      </w:tr>
      <w:tr w:rsidR="00F76BB8" w:rsidRPr="00F76BB8" w:rsidTr="005E32C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sz w:val="18"/>
                <w:szCs w:val="18"/>
              </w:rPr>
            </w:pPr>
            <w:r w:rsidRPr="00F76BB8">
              <w:rPr>
                <w:b/>
                <w:sz w:val="18"/>
                <w:szCs w:val="18"/>
              </w:rPr>
              <w:t xml:space="preserve">Objeto Social: </w:t>
            </w:r>
            <w:r w:rsidRPr="00F76BB8">
              <w:rPr>
                <w:sz w:val="18"/>
                <w:szCs w:val="18"/>
              </w:rPr>
              <w:t>tal y como aparece en el acta constitutiva (persona moral) o actividad preponderante (persona física)</w:t>
            </w:r>
          </w:p>
          <w:p w:rsidR="00F76BB8" w:rsidRPr="00F76BB8" w:rsidRDefault="00F76BB8" w:rsidP="00F76BB8">
            <w:pPr>
              <w:spacing w:after="0" w:line="240" w:lineRule="auto"/>
              <w:jc w:val="both"/>
              <w:rPr>
                <w:b/>
                <w:sz w:val="18"/>
                <w:szCs w:val="18"/>
              </w:rPr>
            </w:pPr>
          </w:p>
        </w:tc>
      </w:tr>
      <w:tr w:rsidR="00F76BB8" w:rsidRPr="00F76BB8" w:rsidTr="005E32CB">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F76BB8" w:rsidRPr="00F76BB8" w:rsidRDefault="00F76BB8" w:rsidP="00F76BB8">
            <w:pPr>
              <w:spacing w:after="0" w:line="240" w:lineRule="auto"/>
              <w:ind w:left="639"/>
              <w:jc w:val="both"/>
              <w:rPr>
                <w:i/>
                <w:sz w:val="18"/>
                <w:szCs w:val="18"/>
                <w:u w:val="single"/>
              </w:rPr>
            </w:pPr>
            <w:r w:rsidRPr="00F76BB8">
              <w:rPr>
                <w:i/>
                <w:sz w:val="18"/>
                <w:szCs w:val="18"/>
                <w:u w:val="single"/>
              </w:rPr>
              <w:t>Para Personas Morales:</w:t>
            </w:r>
          </w:p>
          <w:p w:rsidR="00F76BB8" w:rsidRPr="00F76BB8" w:rsidRDefault="00F76BB8" w:rsidP="00F76BB8">
            <w:pPr>
              <w:spacing w:after="0" w:line="240" w:lineRule="auto"/>
              <w:jc w:val="both"/>
              <w:rPr>
                <w:b/>
                <w:sz w:val="18"/>
                <w:szCs w:val="18"/>
              </w:rPr>
            </w:pPr>
            <w:r w:rsidRPr="00F76BB8">
              <w:rPr>
                <w:b/>
                <w:sz w:val="18"/>
                <w:szCs w:val="18"/>
              </w:rPr>
              <w:t xml:space="preserve">Número de Escritura Pública: </w:t>
            </w:r>
            <w:r w:rsidRPr="00F76BB8">
              <w:rPr>
                <w:sz w:val="18"/>
                <w:szCs w:val="18"/>
              </w:rPr>
              <w:t>(</w:t>
            </w:r>
            <w:r w:rsidRPr="00F76BB8">
              <w:rPr>
                <w:i/>
                <w:sz w:val="18"/>
                <w:szCs w:val="18"/>
              </w:rPr>
              <w:t>Acta Constitutiva y, de haberlas, sus  reformas  y modificaciones</w:t>
            </w:r>
            <w:r w:rsidRPr="00F76BB8">
              <w:rPr>
                <w:sz w:val="18"/>
                <w:szCs w:val="18"/>
              </w:rPr>
              <w:t>)</w:t>
            </w:r>
          </w:p>
          <w:p w:rsidR="00F76BB8" w:rsidRPr="00F76BB8" w:rsidRDefault="00F76BB8" w:rsidP="00F76BB8">
            <w:pPr>
              <w:spacing w:after="0" w:line="240" w:lineRule="auto"/>
              <w:jc w:val="both"/>
              <w:rPr>
                <w:b/>
                <w:sz w:val="18"/>
                <w:szCs w:val="18"/>
              </w:rPr>
            </w:pPr>
            <w:r w:rsidRPr="00F76BB8">
              <w:rPr>
                <w:b/>
                <w:sz w:val="18"/>
                <w:szCs w:val="18"/>
              </w:rPr>
              <w:t>Fecha y lugar de expedición:</w:t>
            </w:r>
          </w:p>
          <w:p w:rsidR="00F76BB8" w:rsidRPr="00F76BB8" w:rsidRDefault="00F76BB8" w:rsidP="00F76BB8">
            <w:pPr>
              <w:spacing w:after="0" w:line="240" w:lineRule="auto"/>
              <w:jc w:val="both"/>
              <w:rPr>
                <w:b/>
                <w:sz w:val="18"/>
                <w:szCs w:val="18"/>
              </w:rPr>
            </w:pPr>
            <w:r w:rsidRPr="00F76BB8">
              <w:rPr>
                <w:b/>
                <w:sz w:val="18"/>
                <w:szCs w:val="18"/>
              </w:rPr>
              <w:t>Nombre del Fedatario Público</w:t>
            </w:r>
            <w:r w:rsidRPr="00F76BB8">
              <w:rPr>
                <w:sz w:val="18"/>
                <w:szCs w:val="18"/>
              </w:rPr>
              <w:t>, mencionando si es Titular o Suplente</w:t>
            </w:r>
            <w:r w:rsidRPr="00F76BB8">
              <w:rPr>
                <w:b/>
                <w:sz w:val="18"/>
                <w:szCs w:val="18"/>
              </w:rPr>
              <w:t>:</w:t>
            </w:r>
          </w:p>
          <w:p w:rsidR="00F76BB8" w:rsidRPr="00F76BB8" w:rsidRDefault="00F76BB8" w:rsidP="00F76BB8">
            <w:pPr>
              <w:spacing w:after="0" w:line="240" w:lineRule="auto"/>
              <w:jc w:val="both"/>
              <w:rPr>
                <w:b/>
                <w:sz w:val="18"/>
                <w:szCs w:val="18"/>
              </w:rPr>
            </w:pPr>
            <w:r w:rsidRPr="00F76BB8">
              <w:rPr>
                <w:b/>
                <w:sz w:val="18"/>
                <w:szCs w:val="18"/>
              </w:rPr>
              <w:t>Fecha de inscripción en el Registro Público de la Propiedad y de Comercio:</w:t>
            </w:r>
          </w:p>
          <w:p w:rsidR="00F76BB8" w:rsidRPr="00F76BB8" w:rsidRDefault="00F76BB8" w:rsidP="00F76BB8">
            <w:pPr>
              <w:spacing w:after="0" w:line="240" w:lineRule="auto"/>
              <w:jc w:val="both"/>
              <w:rPr>
                <w:b/>
                <w:sz w:val="18"/>
                <w:szCs w:val="18"/>
              </w:rPr>
            </w:pPr>
            <w:r w:rsidRPr="00F76BB8">
              <w:rPr>
                <w:b/>
                <w:sz w:val="18"/>
                <w:szCs w:val="18"/>
              </w:rPr>
              <w:t>Tomo:                            Libro:                             Agregado con número al Apéndice:</w:t>
            </w:r>
          </w:p>
          <w:p w:rsidR="00F76BB8" w:rsidRPr="00F76BB8" w:rsidRDefault="00F76BB8" w:rsidP="00F76BB8">
            <w:pPr>
              <w:spacing w:after="0" w:line="240" w:lineRule="auto"/>
              <w:jc w:val="both"/>
              <w:rPr>
                <w:b/>
                <w:sz w:val="18"/>
                <w:szCs w:val="18"/>
              </w:rPr>
            </w:pPr>
          </w:p>
          <w:p w:rsidR="00F76BB8" w:rsidRPr="00F76BB8" w:rsidRDefault="00F76BB8" w:rsidP="00F76BB8">
            <w:pPr>
              <w:spacing w:after="0" w:line="240" w:lineRule="auto"/>
              <w:ind w:left="-70"/>
              <w:jc w:val="both"/>
              <w:rPr>
                <w:sz w:val="18"/>
                <w:szCs w:val="18"/>
              </w:rPr>
            </w:pPr>
            <w:r w:rsidRPr="00F76BB8">
              <w:rPr>
                <w:b/>
                <w:sz w:val="18"/>
                <w:szCs w:val="18"/>
              </w:rPr>
              <w:t>*</w:t>
            </w:r>
            <w:r w:rsidRPr="00F76BB8">
              <w:rPr>
                <w:sz w:val="18"/>
                <w:szCs w:val="18"/>
              </w:rPr>
              <w:t>NOTA: En caso de que hubiere modificaciones</w:t>
            </w:r>
            <w:r w:rsidRPr="00F76BB8">
              <w:rPr>
                <w:b/>
                <w:sz w:val="18"/>
                <w:szCs w:val="18"/>
              </w:rPr>
              <w:t xml:space="preserve"> </w:t>
            </w:r>
            <w:r w:rsidRPr="00F76BB8">
              <w:rPr>
                <w:sz w:val="18"/>
                <w:szCs w:val="18"/>
              </w:rPr>
              <w:t>al Acta Constitutiva (cambio de razón social, de domicilio fiscal, de giro o actividad, etc.), deberá mencionar los datos anteriores que correspondan a dicha modificación y la referencia de la causa de la misma.</w:t>
            </w:r>
          </w:p>
          <w:p w:rsidR="00F76BB8" w:rsidRPr="00F76BB8" w:rsidRDefault="00F76BB8" w:rsidP="00F76BB8">
            <w:pPr>
              <w:spacing w:after="0" w:line="240" w:lineRule="auto"/>
              <w:ind w:left="-70"/>
              <w:jc w:val="both"/>
              <w:rPr>
                <w:sz w:val="18"/>
                <w:szCs w:val="18"/>
              </w:rPr>
            </w:pPr>
          </w:p>
          <w:p w:rsidR="00F76BB8" w:rsidRPr="00F76BB8" w:rsidRDefault="00F76BB8" w:rsidP="00F76BB8">
            <w:pPr>
              <w:spacing w:after="0" w:line="240" w:lineRule="auto"/>
              <w:ind w:left="639"/>
              <w:jc w:val="both"/>
              <w:rPr>
                <w:i/>
                <w:sz w:val="18"/>
                <w:szCs w:val="18"/>
                <w:u w:val="single"/>
              </w:rPr>
            </w:pPr>
            <w:r w:rsidRPr="00F76BB8">
              <w:rPr>
                <w:i/>
                <w:sz w:val="18"/>
                <w:szCs w:val="18"/>
                <w:u w:val="single"/>
              </w:rPr>
              <w:t>Para Personas Físicas:</w:t>
            </w:r>
          </w:p>
          <w:p w:rsidR="00F76BB8" w:rsidRPr="00F76BB8" w:rsidRDefault="00F76BB8" w:rsidP="00F76BB8">
            <w:pPr>
              <w:spacing w:after="0" w:line="240" w:lineRule="auto"/>
              <w:jc w:val="both"/>
              <w:rPr>
                <w:b/>
                <w:sz w:val="18"/>
                <w:szCs w:val="18"/>
              </w:rPr>
            </w:pPr>
            <w:r w:rsidRPr="00F76BB8">
              <w:rPr>
                <w:b/>
                <w:sz w:val="18"/>
                <w:szCs w:val="18"/>
              </w:rPr>
              <w:t>Número de folio de la Credencial de Elector:</w:t>
            </w:r>
          </w:p>
          <w:p w:rsidR="00F76BB8" w:rsidRPr="00F76BB8" w:rsidRDefault="00F76BB8" w:rsidP="00F76BB8">
            <w:pPr>
              <w:spacing w:after="0" w:line="240" w:lineRule="auto"/>
              <w:jc w:val="both"/>
              <w:rPr>
                <w:b/>
                <w:sz w:val="18"/>
                <w:szCs w:val="18"/>
              </w:rPr>
            </w:pPr>
          </w:p>
        </w:tc>
      </w:tr>
      <w:tr w:rsidR="00F76BB8" w:rsidRPr="00F76BB8" w:rsidTr="005E32CB">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F76BB8" w:rsidRPr="00F76BB8" w:rsidRDefault="00F76BB8" w:rsidP="00F76BB8">
            <w:pPr>
              <w:spacing w:after="0" w:line="240" w:lineRule="auto"/>
              <w:ind w:left="101" w:firstLine="10"/>
              <w:rPr>
                <w:b/>
                <w:sz w:val="18"/>
                <w:szCs w:val="18"/>
              </w:rPr>
            </w:pPr>
            <w:r w:rsidRPr="00F76BB8">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F76BB8" w:rsidRPr="00F76BB8" w:rsidRDefault="00F76BB8" w:rsidP="00F76BB8">
            <w:pPr>
              <w:spacing w:after="0" w:line="240" w:lineRule="auto"/>
              <w:jc w:val="both"/>
              <w:rPr>
                <w:i/>
                <w:sz w:val="18"/>
                <w:szCs w:val="18"/>
              </w:rPr>
            </w:pPr>
            <w:r w:rsidRPr="00F76BB8">
              <w:rPr>
                <w:i/>
                <w:sz w:val="18"/>
                <w:szCs w:val="18"/>
              </w:rPr>
              <w:t xml:space="preserve">Para Personas Morales o Físicas que comparezcan a través de Apoderado, mediante </w:t>
            </w:r>
            <w:r w:rsidRPr="00F76BB8">
              <w:rPr>
                <w:b/>
                <w:i/>
                <w:sz w:val="18"/>
                <w:szCs w:val="18"/>
              </w:rPr>
              <w:t>Poder</w:t>
            </w:r>
            <w:r w:rsidRPr="00F76BB8">
              <w:rPr>
                <w:i/>
                <w:sz w:val="18"/>
                <w:szCs w:val="18"/>
              </w:rPr>
              <w:t xml:space="preserve"> </w:t>
            </w:r>
            <w:r w:rsidRPr="00F76BB8">
              <w:rPr>
                <w:b/>
                <w:i/>
                <w:sz w:val="18"/>
                <w:szCs w:val="18"/>
              </w:rPr>
              <w:t>General</w:t>
            </w:r>
            <w:r w:rsidRPr="00F76BB8">
              <w:rPr>
                <w:i/>
                <w:sz w:val="18"/>
                <w:szCs w:val="18"/>
              </w:rPr>
              <w:t xml:space="preserve"> o </w:t>
            </w:r>
            <w:r w:rsidRPr="00F76BB8">
              <w:rPr>
                <w:b/>
                <w:i/>
                <w:sz w:val="18"/>
                <w:szCs w:val="18"/>
              </w:rPr>
              <w:t>Especial</w:t>
            </w:r>
            <w:r w:rsidRPr="00F76BB8">
              <w:rPr>
                <w:i/>
                <w:sz w:val="18"/>
                <w:szCs w:val="18"/>
              </w:rPr>
              <w:t xml:space="preserve"> </w:t>
            </w:r>
            <w:r w:rsidRPr="00F76BB8">
              <w:rPr>
                <w:b/>
                <w:i/>
                <w:sz w:val="18"/>
                <w:szCs w:val="18"/>
              </w:rPr>
              <w:t>para Actos de Administración o de Dominio</w:t>
            </w:r>
            <w:r w:rsidRPr="00F76BB8">
              <w:rPr>
                <w:i/>
                <w:sz w:val="18"/>
                <w:szCs w:val="18"/>
              </w:rPr>
              <w:t xml:space="preserve">. </w:t>
            </w:r>
          </w:p>
          <w:p w:rsidR="00F76BB8" w:rsidRPr="00F76BB8" w:rsidRDefault="00F76BB8" w:rsidP="00F76BB8">
            <w:pPr>
              <w:spacing w:after="0" w:line="240" w:lineRule="auto"/>
              <w:jc w:val="both"/>
              <w:rPr>
                <w:sz w:val="18"/>
                <w:szCs w:val="18"/>
              </w:rPr>
            </w:pPr>
            <w:r w:rsidRPr="00F76BB8">
              <w:rPr>
                <w:b/>
                <w:sz w:val="18"/>
                <w:szCs w:val="18"/>
              </w:rPr>
              <w:t>Número de Escritura Pública:</w:t>
            </w:r>
          </w:p>
          <w:p w:rsidR="00F76BB8" w:rsidRPr="00F76BB8" w:rsidRDefault="00F76BB8" w:rsidP="00F76BB8">
            <w:pPr>
              <w:spacing w:after="0" w:line="240" w:lineRule="auto"/>
              <w:jc w:val="both"/>
              <w:rPr>
                <w:b/>
                <w:sz w:val="18"/>
                <w:szCs w:val="18"/>
              </w:rPr>
            </w:pPr>
            <w:r w:rsidRPr="00F76BB8">
              <w:rPr>
                <w:b/>
                <w:sz w:val="18"/>
                <w:szCs w:val="18"/>
              </w:rPr>
              <w:t>Tipo de poder:</w:t>
            </w:r>
          </w:p>
          <w:p w:rsidR="00F76BB8" w:rsidRPr="00F76BB8" w:rsidRDefault="00F76BB8" w:rsidP="00F76BB8">
            <w:pPr>
              <w:spacing w:after="0" w:line="240" w:lineRule="auto"/>
              <w:jc w:val="both"/>
              <w:rPr>
                <w:b/>
                <w:sz w:val="18"/>
                <w:szCs w:val="18"/>
              </w:rPr>
            </w:pPr>
            <w:r w:rsidRPr="00F76BB8">
              <w:rPr>
                <w:b/>
                <w:sz w:val="18"/>
                <w:szCs w:val="18"/>
              </w:rPr>
              <w:t>Nombre del Fedatario Público</w:t>
            </w:r>
            <w:r w:rsidRPr="00F76BB8">
              <w:rPr>
                <w:sz w:val="18"/>
                <w:szCs w:val="18"/>
              </w:rPr>
              <w:t>,</w:t>
            </w:r>
            <w:r w:rsidRPr="00F76BB8">
              <w:rPr>
                <w:b/>
                <w:sz w:val="18"/>
                <w:szCs w:val="18"/>
              </w:rPr>
              <w:t xml:space="preserve"> </w:t>
            </w:r>
            <w:r w:rsidRPr="00F76BB8">
              <w:rPr>
                <w:sz w:val="18"/>
                <w:szCs w:val="18"/>
              </w:rPr>
              <w:t>mencionando si es Titular o Suplente</w:t>
            </w:r>
            <w:r w:rsidRPr="00F76BB8">
              <w:rPr>
                <w:b/>
                <w:sz w:val="18"/>
                <w:szCs w:val="18"/>
              </w:rPr>
              <w:t>:</w:t>
            </w:r>
          </w:p>
          <w:p w:rsidR="00F76BB8" w:rsidRPr="00F76BB8" w:rsidRDefault="00F76BB8" w:rsidP="00F76BB8">
            <w:pPr>
              <w:spacing w:after="0" w:line="240" w:lineRule="auto"/>
              <w:jc w:val="both"/>
              <w:rPr>
                <w:b/>
                <w:sz w:val="18"/>
                <w:szCs w:val="18"/>
              </w:rPr>
            </w:pPr>
            <w:r w:rsidRPr="00F76BB8">
              <w:rPr>
                <w:b/>
                <w:sz w:val="18"/>
                <w:szCs w:val="18"/>
              </w:rPr>
              <w:t>Lugar y fecha de expedición:</w:t>
            </w:r>
          </w:p>
          <w:p w:rsidR="00F76BB8" w:rsidRPr="00F76BB8" w:rsidRDefault="00F76BB8" w:rsidP="00F76BB8">
            <w:pPr>
              <w:spacing w:after="0" w:line="240" w:lineRule="auto"/>
              <w:jc w:val="both"/>
              <w:rPr>
                <w:b/>
                <w:sz w:val="18"/>
                <w:szCs w:val="18"/>
              </w:rPr>
            </w:pPr>
            <w:r w:rsidRPr="00F76BB8">
              <w:rPr>
                <w:b/>
                <w:sz w:val="18"/>
                <w:szCs w:val="18"/>
              </w:rPr>
              <w:t>Fecha de inscripción en el Registro Público de la Propiedad y de Comercio:</w:t>
            </w:r>
          </w:p>
          <w:p w:rsidR="00F76BB8" w:rsidRPr="00F76BB8" w:rsidRDefault="00F76BB8" w:rsidP="00F76BB8">
            <w:pPr>
              <w:spacing w:after="0" w:line="240" w:lineRule="auto"/>
              <w:jc w:val="both"/>
              <w:rPr>
                <w:b/>
                <w:sz w:val="18"/>
                <w:szCs w:val="18"/>
              </w:rPr>
            </w:pPr>
            <w:r w:rsidRPr="00F76BB8">
              <w:rPr>
                <w:b/>
                <w:sz w:val="18"/>
                <w:szCs w:val="18"/>
              </w:rPr>
              <w:t>Tomo:                 Libro:                             Agregado con número al Apéndice:</w:t>
            </w:r>
          </w:p>
          <w:p w:rsidR="00F76BB8" w:rsidRPr="00F76BB8" w:rsidRDefault="00F76BB8" w:rsidP="00F76BB8">
            <w:pPr>
              <w:spacing w:after="0" w:line="240" w:lineRule="auto"/>
              <w:jc w:val="both"/>
              <w:rPr>
                <w:sz w:val="18"/>
                <w:szCs w:val="18"/>
              </w:rPr>
            </w:pPr>
          </w:p>
        </w:tc>
      </w:tr>
    </w:tbl>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ATENTAMENTE</w:t>
      </w:r>
    </w:p>
    <w:p w:rsidR="00F76BB8" w:rsidRPr="00F76BB8" w:rsidRDefault="00F76BB8" w:rsidP="00F76BB8">
      <w:pPr>
        <w:widowControl w:val="0"/>
        <w:spacing w:after="0" w:line="240" w:lineRule="auto"/>
        <w:jc w:val="center"/>
        <w:rPr>
          <w:sz w:val="18"/>
          <w:szCs w:val="18"/>
        </w:rPr>
      </w:pPr>
      <w:r w:rsidRPr="00F76BB8">
        <w:rPr>
          <w:sz w:val="18"/>
          <w:szCs w:val="18"/>
        </w:rPr>
        <w:t>_________________________</w:t>
      </w:r>
    </w:p>
    <w:p w:rsidR="00F76BB8" w:rsidRPr="00F76BB8" w:rsidRDefault="00F76BB8" w:rsidP="00F76BB8">
      <w:pPr>
        <w:widowControl w:val="0"/>
        <w:spacing w:after="0" w:line="240" w:lineRule="auto"/>
        <w:jc w:val="center"/>
        <w:rPr>
          <w:sz w:val="18"/>
          <w:szCs w:val="18"/>
        </w:rPr>
      </w:pPr>
      <w:r w:rsidRPr="00F76BB8">
        <w:rPr>
          <w:sz w:val="18"/>
          <w:szCs w:val="18"/>
        </w:rPr>
        <w:t>Nombre y firma del Licitante  o Representante Legal</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ANEXO 6</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 xml:space="preserve">SIN </w:t>
      </w:r>
      <w:r w:rsidRPr="00F76BB8">
        <w:rPr>
          <w:b/>
          <w:sz w:val="18"/>
          <w:szCs w:val="18"/>
        </w:rPr>
        <w:t>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r w:rsidRPr="00F76BB8">
        <w:rPr>
          <w:b/>
          <w:color w:val="080808"/>
          <w:sz w:val="18"/>
          <w:szCs w:val="18"/>
        </w:rPr>
        <w:t xml:space="preserve"> DECLARACIÓN DE INTEGRIDAD Y NO COLUSIÓN DE PROVEEDORES</w:t>
      </w:r>
      <w:r w:rsidRPr="00F76BB8">
        <w:rPr>
          <w:b/>
          <w:sz w:val="18"/>
          <w:szCs w:val="18"/>
        </w:rPr>
        <w:t>.</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b/>
          <w:sz w:val="20"/>
          <w:szCs w:val="20"/>
        </w:rPr>
      </w:pPr>
    </w:p>
    <w:p w:rsidR="00F76BB8" w:rsidRPr="00F76BB8" w:rsidRDefault="00F76BB8" w:rsidP="00F76BB8">
      <w:pPr>
        <w:widowControl w:val="0"/>
        <w:spacing w:after="0" w:line="240" w:lineRule="auto"/>
        <w:rPr>
          <w:b/>
          <w:sz w:val="18"/>
          <w:szCs w:val="18"/>
        </w:rPr>
      </w:pPr>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tabs>
          <w:tab w:val="left" w:pos="5670"/>
        </w:tabs>
        <w:spacing w:after="0" w:line="240" w:lineRule="auto"/>
        <w:jc w:val="both"/>
        <w:rPr>
          <w:sz w:val="18"/>
          <w:szCs w:val="18"/>
        </w:rPr>
      </w:pPr>
      <w:r w:rsidRPr="00F76BB8">
        <w:rPr>
          <w:b/>
          <w:sz w:val="18"/>
          <w:szCs w:val="18"/>
        </w:rPr>
        <w:t>Presente.</w:t>
      </w: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spacing w:after="0" w:line="240" w:lineRule="auto"/>
        <w:jc w:val="both"/>
        <w:rPr>
          <w:b/>
          <w:smallCaps/>
          <w:sz w:val="18"/>
          <w:szCs w:val="18"/>
        </w:rPr>
      </w:pPr>
      <w:r w:rsidRPr="00F76BB8">
        <w:rPr>
          <w:sz w:val="18"/>
          <w:szCs w:val="18"/>
        </w:rPr>
        <w:t xml:space="preserve">En cumplimiento con los requisitos establecidos en el presente Proceso de Adquisición para la </w:t>
      </w:r>
      <w:r w:rsidRPr="00F76BB8">
        <w:rPr>
          <w:b/>
          <w:sz w:val="18"/>
          <w:szCs w:val="18"/>
        </w:rPr>
        <w:t>Licitación Pública Local LPLSCC 25/2022 Sin Concurrencia del Comité</w:t>
      </w:r>
      <w:r w:rsidRPr="00F76BB8">
        <w:rPr>
          <w:sz w:val="18"/>
          <w:szCs w:val="18"/>
        </w:rPr>
        <w:t xml:space="preserve"> para la entrega de la </w:t>
      </w:r>
      <w:r w:rsidRPr="00F76BB8">
        <w:rPr>
          <w:b/>
          <w:smallCaps/>
          <w:sz w:val="18"/>
          <w:szCs w:val="18"/>
        </w:rPr>
        <w:t>“ADQUISICIÓN DE REFACCIONES NECESARIAS PARA EL USO DE EQUIPOS DE TECNOLOGÍAS DE LA INFORMACIÓN DEL CECYTE JALISCO”</w:t>
      </w:r>
      <w:r w:rsidRPr="00F76BB8">
        <w:rPr>
          <w:b/>
          <w:sz w:val="18"/>
          <w:szCs w:val="18"/>
        </w:rPr>
        <w:t xml:space="preserve">, </w:t>
      </w:r>
      <w:r w:rsidRPr="00F76BB8">
        <w:rPr>
          <w:sz w:val="18"/>
          <w:szCs w:val="18"/>
        </w:rPr>
        <w:t>por medio del presente  manifiesto  bajo protesta de decir verdad que por sí mismos o a través de interpósita persona, el proveedor (</w:t>
      </w:r>
      <w:r w:rsidRPr="00F76BB8">
        <w:rPr>
          <w:i/>
          <w:sz w:val="18"/>
          <w:szCs w:val="18"/>
        </w:rPr>
        <w:t>persona física o moral</w:t>
      </w:r>
      <w:r w:rsidRPr="00F76BB8">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F76BB8" w:rsidRPr="00F76BB8" w:rsidRDefault="00F76BB8" w:rsidP="00F76BB8">
      <w:pPr>
        <w:widowControl w:val="0"/>
        <w:spacing w:after="0" w:line="240" w:lineRule="auto"/>
        <w:jc w:val="both"/>
        <w:rPr>
          <w:sz w:val="18"/>
          <w:szCs w:val="18"/>
        </w:rPr>
      </w:pPr>
    </w:p>
    <w:p w:rsidR="00F76BB8" w:rsidRPr="00F76BB8" w:rsidRDefault="00F76BB8" w:rsidP="00F76BB8">
      <w:pPr>
        <w:widowControl w:val="0"/>
        <w:spacing w:after="0" w:line="240" w:lineRule="auto"/>
        <w:jc w:val="both"/>
        <w:rPr>
          <w:sz w:val="18"/>
          <w:szCs w:val="18"/>
        </w:rPr>
      </w:pPr>
      <w:r w:rsidRPr="00F76BB8">
        <w:rPr>
          <w:sz w:val="18"/>
          <w:szCs w:val="18"/>
        </w:rPr>
        <w:t>A su vez manifiesto no encontrarme dentro de los supuestos establecidos en el artículo 52 de la Ley de Compras Gubernamentales, Enajenaciones y Contratación de Servicios del Estado de Jalisco y sus Municipios.</w:t>
      </w:r>
    </w:p>
    <w:p w:rsidR="00F76BB8" w:rsidRPr="00F76BB8" w:rsidRDefault="00F76BB8" w:rsidP="00F76BB8">
      <w:pPr>
        <w:widowControl w:val="0"/>
        <w:tabs>
          <w:tab w:val="left" w:pos="1"/>
        </w:tabs>
        <w:spacing w:after="0" w:line="240" w:lineRule="auto"/>
        <w:jc w:val="both"/>
        <w:rPr>
          <w:sz w:val="18"/>
          <w:szCs w:val="18"/>
        </w:rPr>
      </w:pPr>
    </w:p>
    <w:p w:rsidR="00F76BB8" w:rsidRPr="00F76BB8" w:rsidRDefault="00F76BB8" w:rsidP="00F76BB8">
      <w:pPr>
        <w:widowControl w:val="0"/>
        <w:tabs>
          <w:tab w:val="left" w:pos="1"/>
        </w:tabs>
        <w:spacing w:after="0" w:line="240" w:lineRule="auto"/>
        <w:jc w:val="both"/>
        <w:rPr>
          <w:sz w:val="18"/>
          <w:szCs w:val="18"/>
        </w:rPr>
      </w:pP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120" w:line="480" w:lineRule="auto"/>
        <w:jc w:val="center"/>
        <w:rPr>
          <w:b/>
          <w:sz w:val="20"/>
          <w:szCs w:val="20"/>
        </w:rPr>
      </w:pPr>
      <w:r w:rsidRPr="00F76BB8">
        <w:rPr>
          <w:b/>
          <w:sz w:val="20"/>
          <w:szCs w:val="20"/>
        </w:rPr>
        <w:t>ATENTAMENTE</w:t>
      </w:r>
    </w:p>
    <w:p w:rsidR="00F76BB8" w:rsidRPr="00F76BB8" w:rsidRDefault="00F76BB8" w:rsidP="00F76BB8">
      <w:pPr>
        <w:widowControl w:val="0"/>
        <w:spacing w:after="0" w:line="240" w:lineRule="auto"/>
        <w:jc w:val="center"/>
        <w:rPr>
          <w:sz w:val="20"/>
          <w:szCs w:val="20"/>
        </w:rPr>
      </w:pPr>
      <w:r w:rsidRPr="00F76BB8">
        <w:rPr>
          <w:sz w:val="20"/>
          <w:szCs w:val="20"/>
        </w:rPr>
        <w:t>_________________________</w:t>
      </w:r>
    </w:p>
    <w:p w:rsidR="00F76BB8" w:rsidRPr="00F76BB8" w:rsidRDefault="00F76BB8" w:rsidP="00F76BB8">
      <w:pPr>
        <w:widowControl w:val="0"/>
        <w:spacing w:after="0" w:line="240" w:lineRule="auto"/>
        <w:jc w:val="center"/>
        <w:rPr>
          <w:sz w:val="20"/>
          <w:szCs w:val="20"/>
        </w:rPr>
      </w:pPr>
      <w:r w:rsidRPr="00F76BB8">
        <w:rPr>
          <w:sz w:val="20"/>
          <w:szCs w:val="20"/>
        </w:rPr>
        <w:t xml:space="preserve">Nombre y firma del Licitante </w:t>
      </w:r>
    </w:p>
    <w:p w:rsidR="00F76BB8" w:rsidRPr="00F76BB8" w:rsidRDefault="00F76BB8" w:rsidP="00F76BB8">
      <w:pPr>
        <w:widowControl w:val="0"/>
        <w:spacing w:after="0" w:line="240" w:lineRule="auto"/>
        <w:jc w:val="center"/>
        <w:rPr>
          <w:sz w:val="20"/>
          <w:szCs w:val="20"/>
        </w:rPr>
      </w:pPr>
      <w:proofErr w:type="gramStart"/>
      <w:r w:rsidRPr="00F76BB8">
        <w:rPr>
          <w:sz w:val="20"/>
          <w:szCs w:val="20"/>
        </w:rPr>
        <w:t>o</w:t>
      </w:r>
      <w:proofErr w:type="gramEnd"/>
      <w:r w:rsidRPr="00F76BB8">
        <w:rPr>
          <w:sz w:val="20"/>
          <w:szCs w:val="20"/>
        </w:rPr>
        <w:t xml:space="preserve"> Representante Legal </w:t>
      </w: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ind w:right="140"/>
        <w:jc w:val="center"/>
        <w:rPr>
          <w:rFonts w:eastAsia="Times New Roman"/>
          <w:sz w:val="20"/>
          <w:szCs w:val="20"/>
        </w:rPr>
      </w:pPr>
      <w:r w:rsidRPr="00F76BB8">
        <w:rPr>
          <w:rFonts w:eastAsia="Century Gothic"/>
          <w:b/>
          <w:color w:val="080808"/>
          <w:sz w:val="20"/>
          <w:szCs w:val="20"/>
        </w:rPr>
        <w:t>ANEXO 7</w:t>
      </w:r>
    </w:p>
    <w:p w:rsidR="00F76BB8" w:rsidRPr="00F76BB8" w:rsidRDefault="00F76BB8" w:rsidP="00F76BB8">
      <w:pPr>
        <w:widowControl w:val="0"/>
        <w:spacing w:after="240" w:line="240" w:lineRule="auto"/>
        <w:jc w:val="center"/>
        <w:rPr>
          <w:rFonts w:eastAsia="Times New Roman"/>
          <w:sz w:val="20"/>
          <w:szCs w:val="20"/>
        </w:rPr>
      </w:pPr>
      <w:r w:rsidRPr="00F76BB8">
        <w:rPr>
          <w:rFonts w:eastAsia="Arial"/>
          <w:b/>
          <w:smallCaps/>
          <w:color w:val="000000"/>
          <w:sz w:val="20"/>
          <w:szCs w:val="20"/>
        </w:rPr>
        <w:t xml:space="preserve">LICITACIÓN PÚBLICA LOCAL </w:t>
      </w:r>
    </w:p>
    <w:p w:rsidR="00F76BB8" w:rsidRPr="00F76BB8" w:rsidRDefault="00F76BB8" w:rsidP="00F76BB8">
      <w:pPr>
        <w:widowControl w:val="0"/>
        <w:spacing w:after="0" w:line="240" w:lineRule="auto"/>
        <w:jc w:val="center"/>
        <w:rPr>
          <w:b/>
          <w:sz w:val="20"/>
          <w:szCs w:val="20"/>
        </w:rPr>
      </w:pPr>
      <w:r w:rsidRPr="00F76BB8">
        <w:rPr>
          <w:b/>
          <w:smallCaps/>
          <w:sz w:val="20"/>
          <w:szCs w:val="20"/>
        </w:rPr>
        <w:t xml:space="preserve">LICITACIÓN PÚBLICA LOCAL </w:t>
      </w:r>
      <w:r w:rsidRPr="00F76BB8">
        <w:rPr>
          <w:b/>
          <w:sz w:val="20"/>
          <w:szCs w:val="20"/>
        </w:rPr>
        <w:t xml:space="preserve">LPLSCC 25/2022   </w:t>
      </w:r>
    </w:p>
    <w:p w:rsidR="00F76BB8" w:rsidRPr="00F76BB8" w:rsidRDefault="00F76BB8" w:rsidP="00F76BB8">
      <w:pPr>
        <w:widowControl w:val="0"/>
        <w:spacing w:after="0" w:line="240" w:lineRule="auto"/>
        <w:jc w:val="center"/>
        <w:rPr>
          <w:b/>
          <w:smallCaps/>
          <w:sz w:val="20"/>
          <w:szCs w:val="20"/>
        </w:rPr>
      </w:pPr>
      <w:r w:rsidRPr="00F76BB8">
        <w:rPr>
          <w:b/>
          <w:smallCaps/>
          <w:sz w:val="20"/>
          <w:szCs w:val="20"/>
        </w:rPr>
        <w:t xml:space="preserve">SIN </w:t>
      </w:r>
      <w:r w:rsidRPr="00F76BB8">
        <w:rPr>
          <w:b/>
          <w:sz w:val="20"/>
          <w:szCs w:val="20"/>
        </w:rPr>
        <w:t>CONCURRENCIA DEL COMITÉ</w:t>
      </w:r>
    </w:p>
    <w:p w:rsidR="00F76BB8" w:rsidRPr="00F76BB8" w:rsidRDefault="00F76BB8" w:rsidP="00F76BB8">
      <w:pPr>
        <w:widowControl w:val="0"/>
        <w:spacing w:after="0" w:line="240" w:lineRule="auto"/>
        <w:jc w:val="center"/>
        <w:rPr>
          <w:b/>
          <w:sz w:val="20"/>
          <w:szCs w:val="20"/>
        </w:rPr>
      </w:pPr>
    </w:p>
    <w:p w:rsidR="00F76BB8" w:rsidRPr="00F76BB8" w:rsidRDefault="00F76BB8" w:rsidP="00F76BB8">
      <w:pPr>
        <w:widowControl w:val="0"/>
        <w:spacing w:after="0" w:line="240" w:lineRule="auto"/>
        <w:jc w:val="center"/>
        <w:rPr>
          <w:b/>
          <w:smallCaps/>
          <w:sz w:val="20"/>
          <w:szCs w:val="20"/>
        </w:rPr>
      </w:pPr>
      <w:r w:rsidRPr="00F76BB8">
        <w:rPr>
          <w:b/>
          <w:smallCaps/>
          <w:sz w:val="20"/>
          <w:szCs w:val="20"/>
        </w:rPr>
        <w:t>“ADQUISICIÓN DE REFACCIONES NECESARIAS PARA EL USO DE EQUIPOS DE TECNOLOGÍAS DE LA INFORMACIÓN DEL CECYTE JALISCO”</w:t>
      </w:r>
    </w:p>
    <w:p w:rsidR="00F76BB8" w:rsidRPr="00F76BB8" w:rsidRDefault="00F76BB8" w:rsidP="00F76BB8">
      <w:pPr>
        <w:widowControl w:val="0"/>
        <w:spacing w:after="0" w:line="240" w:lineRule="auto"/>
        <w:jc w:val="center"/>
        <w:rPr>
          <w:b/>
          <w:smallCaps/>
          <w:sz w:val="20"/>
          <w:szCs w:val="20"/>
        </w:rPr>
      </w:pPr>
    </w:p>
    <w:p w:rsidR="00F76BB8" w:rsidRPr="00F76BB8" w:rsidRDefault="00F76BB8" w:rsidP="00F76BB8">
      <w:pPr>
        <w:widowControl w:val="0"/>
        <w:spacing w:after="0" w:line="240" w:lineRule="auto"/>
        <w:ind w:right="140"/>
        <w:jc w:val="center"/>
        <w:rPr>
          <w:rFonts w:eastAsia="Times New Roman"/>
          <w:sz w:val="20"/>
          <w:szCs w:val="20"/>
        </w:rPr>
      </w:pPr>
      <w:r w:rsidRPr="00F76BB8">
        <w:rPr>
          <w:rFonts w:eastAsia="Century Gothic"/>
          <w:b/>
          <w:color w:val="000000"/>
          <w:sz w:val="20"/>
          <w:szCs w:val="20"/>
        </w:rPr>
        <w:t>DECLARACIÓN DE APORTACIÓN CINCO AL MILLAR PARA EL FONDO IMPULSO JALISCO.</w:t>
      </w:r>
    </w:p>
    <w:p w:rsidR="00F76BB8" w:rsidRPr="00F76BB8" w:rsidRDefault="00F76BB8" w:rsidP="00F76BB8">
      <w:pPr>
        <w:widowControl w:val="0"/>
        <w:spacing w:after="240" w:line="240" w:lineRule="auto"/>
        <w:rPr>
          <w:rFonts w:eastAsia="Times New Roman"/>
          <w:sz w:val="20"/>
          <w:szCs w:val="20"/>
        </w:rPr>
      </w:pPr>
    </w:p>
    <w:p w:rsidR="00F76BB8" w:rsidRPr="00F76BB8" w:rsidRDefault="00F76BB8" w:rsidP="00F76BB8">
      <w:pPr>
        <w:widowControl w:val="0"/>
        <w:spacing w:after="0" w:line="240" w:lineRule="auto"/>
        <w:ind w:right="140"/>
        <w:jc w:val="right"/>
        <w:rPr>
          <w:rFonts w:eastAsia="Times New Roman"/>
          <w:sz w:val="20"/>
          <w:szCs w:val="20"/>
        </w:rPr>
      </w:pPr>
      <w:r w:rsidRPr="00F76BB8">
        <w:rPr>
          <w:rFonts w:eastAsia="Century Gothic"/>
          <w:color w:val="000000"/>
          <w:sz w:val="20"/>
          <w:szCs w:val="20"/>
        </w:rPr>
        <w:t>Guadalajara Jalisco, a _20_ de _octubre_ del 2022.</w:t>
      </w:r>
    </w:p>
    <w:p w:rsidR="00F76BB8" w:rsidRPr="00F76BB8" w:rsidRDefault="00F76BB8" w:rsidP="00F76BB8">
      <w:pPr>
        <w:widowControl w:val="0"/>
        <w:spacing w:after="0" w:line="240" w:lineRule="auto"/>
        <w:rPr>
          <w:rFonts w:eastAsia="Times New Roman"/>
          <w:sz w:val="20"/>
          <w:szCs w:val="20"/>
        </w:rPr>
      </w:pPr>
    </w:p>
    <w:p w:rsidR="00F76BB8" w:rsidRPr="00F76BB8" w:rsidRDefault="00F76BB8" w:rsidP="00F76BB8">
      <w:pPr>
        <w:widowControl w:val="0"/>
        <w:spacing w:after="0" w:line="240" w:lineRule="auto"/>
        <w:rPr>
          <w:b/>
          <w:sz w:val="18"/>
          <w:szCs w:val="18"/>
        </w:rPr>
      </w:pPr>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spacing w:after="240" w:line="240" w:lineRule="auto"/>
        <w:rPr>
          <w:rFonts w:eastAsia="Times New Roman"/>
          <w:sz w:val="20"/>
          <w:szCs w:val="20"/>
        </w:rPr>
      </w:pPr>
      <w:r w:rsidRPr="00F76BB8">
        <w:rPr>
          <w:b/>
          <w:sz w:val="18"/>
          <w:szCs w:val="18"/>
        </w:rPr>
        <w:t>Presente.</w:t>
      </w:r>
    </w:p>
    <w:p w:rsidR="00F76BB8" w:rsidRPr="00F76BB8" w:rsidRDefault="00F76BB8" w:rsidP="00F76BB8">
      <w:pPr>
        <w:widowControl w:val="0"/>
        <w:spacing w:after="0" w:line="240" w:lineRule="auto"/>
        <w:ind w:right="140"/>
        <w:jc w:val="both"/>
        <w:rPr>
          <w:rFonts w:eastAsia="Century Gothic"/>
          <w:color w:val="000000"/>
          <w:sz w:val="20"/>
          <w:szCs w:val="20"/>
        </w:rPr>
      </w:pPr>
      <w:r w:rsidRPr="00F76BB8">
        <w:rPr>
          <w:sz w:val="18"/>
          <w:szCs w:val="18"/>
        </w:rPr>
        <w:t xml:space="preserve">Yo, </w:t>
      </w:r>
      <w:r w:rsidRPr="00F76BB8">
        <w:rPr>
          <w:sz w:val="18"/>
          <w:szCs w:val="18"/>
          <w:u w:val="single"/>
        </w:rPr>
        <w:t xml:space="preserve">(nombre) </w:t>
      </w:r>
      <w:r w:rsidRPr="00F76BB8">
        <w:rPr>
          <w:sz w:val="18"/>
          <w:szCs w:val="18"/>
        </w:rPr>
        <w:t xml:space="preserve">en mi carácter de (persona física/representante legal de la </w:t>
      </w:r>
      <w:proofErr w:type="spellStart"/>
      <w:r w:rsidRPr="00F76BB8">
        <w:rPr>
          <w:sz w:val="18"/>
          <w:szCs w:val="18"/>
        </w:rPr>
        <w:t>empresa”xxxx</w:t>
      </w:r>
      <w:proofErr w:type="spellEnd"/>
      <w:r w:rsidRPr="00F76BB8">
        <w:rPr>
          <w:sz w:val="18"/>
          <w:szCs w:val="18"/>
        </w:rPr>
        <w:t xml:space="preserve">”) manifiesto </w:t>
      </w:r>
      <w:r w:rsidRPr="00F76BB8">
        <w:rPr>
          <w:rFonts w:eastAsia="Century Gothic"/>
          <w:color w:val="000000"/>
          <w:sz w:val="20"/>
          <w:szCs w:val="20"/>
        </w:rPr>
        <w:t>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F76BB8" w:rsidRPr="00F76BB8" w:rsidRDefault="00F76BB8" w:rsidP="00F76BB8">
      <w:pPr>
        <w:widowControl w:val="0"/>
        <w:spacing w:after="0" w:line="240" w:lineRule="auto"/>
        <w:ind w:right="140"/>
        <w:jc w:val="both"/>
        <w:rPr>
          <w:rFonts w:eastAsia="Century Gothic"/>
          <w:color w:val="000000"/>
          <w:sz w:val="20"/>
          <w:szCs w:val="20"/>
        </w:rPr>
      </w:pPr>
    </w:p>
    <w:p w:rsidR="00F76BB8" w:rsidRPr="00F76BB8" w:rsidRDefault="00F76BB8" w:rsidP="00F76BB8">
      <w:pPr>
        <w:widowControl w:val="0"/>
        <w:spacing w:after="0" w:line="240" w:lineRule="auto"/>
        <w:ind w:right="140"/>
        <w:jc w:val="both"/>
        <w:rPr>
          <w:rFonts w:eastAsia="Times New Roman"/>
          <w:sz w:val="20"/>
          <w:szCs w:val="20"/>
        </w:rPr>
      </w:pPr>
      <w:r w:rsidRPr="00F76BB8">
        <w:rPr>
          <w:rFonts w:eastAsia="Century Gothic"/>
          <w:color w:val="000000"/>
          <w:sz w:val="20"/>
          <w:szCs w:val="20"/>
        </w:rPr>
        <w:t xml:space="preserve">Así mismo manifiesto que dicha aportación no repercute en la integración de mi propuesta económica ni en la calidad de los bienes a entregar, así como mi consentimiento para que la </w:t>
      </w:r>
      <w:r w:rsidRPr="00F76BB8">
        <w:rPr>
          <w:rFonts w:eastAsia="Century Gothic"/>
          <w:color w:val="FF0000"/>
          <w:sz w:val="20"/>
          <w:szCs w:val="20"/>
        </w:rPr>
        <w:t xml:space="preserve">Secretaría de la Hacienda Pública </w:t>
      </w:r>
      <w:r w:rsidRPr="00F76BB8">
        <w:rPr>
          <w:rFonts w:eastAsia="Century Gothic"/>
          <w:color w:val="000000"/>
          <w:sz w:val="20"/>
          <w:szCs w:val="20"/>
        </w:rPr>
        <w:t>realice la retención de tal aportación en una sola ministración en el primer pago, ya sea pago de anticipo, pago parcial o pago total.</w:t>
      </w:r>
    </w:p>
    <w:p w:rsidR="00F76BB8" w:rsidRPr="00F76BB8" w:rsidRDefault="00F76BB8" w:rsidP="00F76BB8">
      <w:pPr>
        <w:widowControl w:val="0"/>
        <w:spacing w:after="0" w:line="240" w:lineRule="auto"/>
        <w:jc w:val="both"/>
        <w:rPr>
          <w:rFonts w:eastAsia="Times New Roman"/>
          <w:sz w:val="20"/>
          <w:szCs w:val="20"/>
        </w:rPr>
      </w:pPr>
    </w:p>
    <w:p w:rsidR="00F76BB8" w:rsidRPr="00F76BB8" w:rsidRDefault="00F76BB8" w:rsidP="00F76BB8">
      <w:pPr>
        <w:widowControl w:val="0"/>
        <w:spacing w:after="0" w:line="240" w:lineRule="auto"/>
        <w:jc w:val="both"/>
        <w:rPr>
          <w:rFonts w:eastAsia="Times New Roman"/>
          <w:sz w:val="20"/>
          <w:szCs w:val="20"/>
        </w:rPr>
      </w:pPr>
      <w:r w:rsidRPr="00F76BB8">
        <w:rPr>
          <w:rFonts w:eastAsia="Times New Roman"/>
          <w:sz w:val="20"/>
          <w:szCs w:val="20"/>
        </w:rPr>
        <w:t>Lo anterior señalado en los artículos 143, 145, 148 y 149 de la Ley de Compras Gubernamentales, Enajenaciones y Contratación de Servicios del Estado de Jalisco y sus Municipios.</w:t>
      </w:r>
    </w:p>
    <w:p w:rsidR="00F76BB8" w:rsidRPr="00F76BB8" w:rsidRDefault="00F76BB8" w:rsidP="00F76BB8">
      <w:pPr>
        <w:widowControl w:val="0"/>
        <w:spacing w:after="240" w:line="240" w:lineRule="auto"/>
        <w:jc w:val="center"/>
        <w:rPr>
          <w:rFonts w:eastAsia="Times New Roman"/>
          <w:sz w:val="20"/>
          <w:szCs w:val="20"/>
        </w:rPr>
      </w:pPr>
    </w:p>
    <w:p w:rsidR="00F76BB8" w:rsidRPr="00F76BB8" w:rsidRDefault="00F76BB8" w:rsidP="00F76BB8">
      <w:pPr>
        <w:widowControl w:val="0"/>
        <w:spacing w:after="0" w:line="240" w:lineRule="auto"/>
        <w:ind w:right="140"/>
        <w:jc w:val="center"/>
        <w:rPr>
          <w:rFonts w:eastAsia="Times New Roman"/>
          <w:sz w:val="20"/>
          <w:szCs w:val="20"/>
        </w:rPr>
      </w:pPr>
      <w:r w:rsidRPr="00F76BB8">
        <w:rPr>
          <w:rFonts w:eastAsia="Century Gothic"/>
          <w:b/>
          <w:color w:val="000000"/>
          <w:sz w:val="20"/>
          <w:szCs w:val="20"/>
        </w:rPr>
        <w:t>ATENTAMENTE</w:t>
      </w:r>
    </w:p>
    <w:p w:rsidR="00F76BB8" w:rsidRPr="00F76BB8" w:rsidRDefault="00F76BB8" w:rsidP="00F76BB8">
      <w:pPr>
        <w:widowControl w:val="0"/>
        <w:spacing w:after="240" w:line="240" w:lineRule="auto"/>
        <w:jc w:val="center"/>
        <w:rPr>
          <w:rFonts w:eastAsia="Times New Roman"/>
          <w:sz w:val="20"/>
          <w:szCs w:val="20"/>
        </w:rPr>
      </w:pPr>
    </w:p>
    <w:p w:rsidR="00F76BB8" w:rsidRPr="00F76BB8" w:rsidRDefault="00F76BB8" w:rsidP="00F76BB8">
      <w:pPr>
        <w:widowControl w:val="0"/>
        <w:spacing w:after="240" w:line="240" w:lineRule="auto"/>
        <w:jc w:val="center"/>
        <w:rPr>
          <w:rFonts w:eastAsia="Times New Roman"/>
          <w:sz w:val="20"/>
          <w:szCs w:val="20"/>
        </w:rPr>
      </w:pPr>
    </w:p>
    <w:p w:rsidR="00F76BB8" w:rsidRPr="00F76BB8" w:rsidRDefault="00F76BB8" w:rsidP="00F76BB8">
      <w:pPr>
        <w:widowControl w:val="0"/>
        <w:spacing w:after="0" w:line="240" w:lineRule="auto"/>
        <w:ind w:right="140"/>
        <w:jc w:val="center"/>
        <w:rPr>
          <w:rFonts w:eastAsia="Times New Roman"/>
          <w:sz w:val="20"/>
          <w:szCs w:val="20"/>
        </w:rPr>
      </w:pPr>
      <w:r w:rsidRPr="00F76BB8">
        <w:rPr>
          <w:rFonts w:eastAsia="Century Gothic"/>
          <w:color w:val="000000"/>
          <w:sz w:val="20"/>
          <w:szCs w:val="20"/>
        </w:rPr>
        <w:t>_________________________</w:t>
      </w:r>
    </w:p>
    <w:p w:rsidR="00F76BB8" w:rsidRPr="00F76BB8" w:rsidRDefault="00F76BB8" w:rsidP="00F76BB8">
      <w:pPr>
        <w:widowControl w:val="0"/>
        <w:spacing w:after="0" w:line="240" w:lineRule="auto"/>
        <w:ind w:right="140"/>
        <w:jc w:val="center"/>
        <w:rPr>
          <w:rFonts w:eastAsia="Times New Roman"/>
          <w:sz w:val="20"/>
          <w:szCs w:val="20"/>
        </w:rPr>
      </w:pPr>
      <w:r w:rsidRPr="00F76BB8">
        <w:rPr>
          <w:rFonts w:eastAsia="Century Gothic"/>
          <w:color w:val="000000"/>
          <w:sz w:val="20"/>
          <w:szCs w:val="20"/>
        </w:rPr>
        <w:t>Nombre y firma del Licitante</w:t>
      </w:r>
    </w:p>
    <w:p w:rsidR="00F76BB8" w:rsidRPr="00F76BB8" w:rsidRDefault="00F76BB8" w:rsidP="00F76BB8">
      <w:pPr>
        <w:widowControl w:val="0"/>
        <w:spacing w:after="0" w:line="240" w:lineRule="auto"/>
        <w:ind w:right="140"/>
        <w:jc w:val="center"/>
        <w:rPr>
          <w:rFonts w:eastAsia="Times New Roman"/>
          <w:sz w:val="20"/>
          <w:szCs w:val="20"/>
        </w:rPr>
      </w:pPr>
      <w:proofErr w:type="gramStart"/>
      <w:r w:rsidRPr="00F76BB8">
        <w:rPr>
          <w:rFonts w:eastAsia="Century Gothic"/>
          <w:color w:val="000000"/>
          <w:sz w:val="20"/>
          <w:szCs w:val="20"/>
        </w:rPr>
        <w:t>o</w:t>
      </w:r>
      <w:proofErr w:type="gramEnd"/>
      <w:r w:rsidRPr="00F76BB8">
        <w:rPr>
          <w:rFonts w:eastAsia="Century Gothic"/>
          <w:color w:val="000000"/>
          <w:sz w:val="20"/>
          <w:szCs w:val="20"/>
        </w:rPr>
        <w:t xml:space="preserve"> Representante Legal </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Default="00F76BB8" w:rsidP="00F76BB8">
      <w:pPr>
        <w:widowControl w:val="0"/>
        <w:spacing w:after="0" w:line="240" w:lineRule="auto"/>
        <w:jc w:val="center"/>
        <w:rPr>
          <w:b/>
          <w:sz w:val="18"/>
          <w:szCs w:val="18"/>
        </w:rPr>
      </w:pPr>
    </w:p>
    <w:p w:rsid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ANEXO 8</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z w:val="18"/>
          <w:szCs w:val="18"/>
        </w:rPr>
      </w:pPr>
      <w:r w:rsidRPr="00F76BB8">
        <w:rPr>
          <w:b/>
          <w:smallCaps/>
          <w:sz w:val="18"/>
          <w:szCs w:val="18"/>
        </w:rPr>
        <w:t>SIN</w:t>
      </w:r>
      <w:r w:rsidRPr="00F76BB8">
        <w:rPr>
          <w:b/>
          <w:sz w:val="18"/>
          <w:szCs w:val="18"/>
        </w:rPr>
        <w:t xml:space="preserve"> 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rPr>
          <w:b/>
          <w:color w:val="080808"/>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 xml:space="preserve">ESTRATIFICACIÓN </w:t>
      </w:r>
    </w:p>
    <w:p w:rsidR="00F76BB8" w:rsidRPr="00F76BB8" w:rsidRDefault="00F76BB8" w:rsidP="00F76BB8">
      <w:pPr>
        <w:widowControl w:val="0"/>
        <w:spacing w:after="0" w:line="240" w:lineRule="auto"/>
        <w:jc w:val="center"/>
        <w:rPr>
          <w:b/>
          <w:smallCaps/>
          <w:sz w:val="18"/>
          <w:szCs w:val="18"/>
        </w:rPr>
      </w:pPr>
    </w:p>
    <w:p w:rsidR="00F76BB8" w:rsidRPr="00F76BB8" w:rsidRDefault="00F76BB8" w:rsidP="00F76BB8">
      <w:pPr>
        <w:widowControl w:val="0"/>
        <w:spacing w:after="0" w:line="240" w:lineRule="auto"/>
        <w:jc w:val="right"/>
        <w:rPr>
          <w:sz w:val="18"/>
          <w:szCs w:val="18"/>
        </w:rPr>
      </w:pPr>
    </w:p>
    <w:p w:rsidR="00F76BB8" w:rsidRPr="00F76BB8" w:rsidRDefault="00F76BB8" w:rsidP="00F76BB8">
      <w:pPr>
        <w:widowControl w:val="0"/>
        <w:spacing w:after="0" w:line="240" w:lineRule="auto"/>
        <w:jc w:val="right"/>
        <w:rPr>
          <w:sz w:val="18"/>
          <w:szCs w:val="18"/>
        </w:rPr>
      </w:pPr>
      <w:r w:rsidRPr="00F76BB8">
        <w:rPr>
          <w:sz w:val="18"/>
          <w:szCs w:val="18"/>
        </w:rPr>
        <w:t xml:space="preserve">Guadalajara Jalisco, a _20_ de _octubre_ del 2022. </w:t>
      </w:r>
    </w:p>
    <w:p w:rsidR="00F76BB8" w:rsidRPr="00F76BB8" w:rsidRDefault="00F76BB8" w:rsidP="00F76BB8">
      <w:pPr>
        <w:widowControl w:val="0"/>
        <w:spacing w:after="0" w:line="240" w:lineRule="auto"/>
        <w:rPr>
          <w:smallCaps/>
          <w:sz w:val="18"/>
          <w:szCs w:val="18"/>
        </w:rPr>
      </w:pPr>
    </w:p>
    <w:p w:rsidR="00F76BB8" w:rsidRPr="00F76BB8" w:rsidRDefault="00F76BB8" w:rsidP="00F76BB8">
      <w:pPr>
        <w:widowControl w:val="0"/>
        <w:spacing w:after="0" w:line="240" w:lineRule="auto"/>
        <w:rPr>
          <w:b/>
          <w:sz w:val="18"/>
          <w:szCs w:val="18"/>
        </w:rPr>
      </w:pPr>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spacing w:after="0" w:line="240" w:lineRule="auto"/>
        <w:jc w:val="both"/>
        <w:rPr>
          <w:b/>
          <w:sz w:val="18"/>
          <w:szCs w:val="18"/>
        </w:rPr>
      </w:pPr>
      <w:r w:rsidRPr="00F76BB8">
        <w:rPr>
          <w:b/>
          <w:sz w:val="18"/>
          <w:szCs w:val="18"/>
        </w:rPr>
        <w:t>Presente.</w:t>
      </w:r>
    </w:p>
    <w:p w:rsidR="00F76BB8" w:rsidRPr="00F76BB8" w:rsidRDefault="00F76BB8" w:rsidP="00F76BB8">
      <w:pPr>
        <w:widowControl w:val="0"/>
        <w:spacing w:after="0" w:line="240" w:lineRule="auto"/>
        <w:jc w:val="both"/>
        <w:rPr>
          <w:b/>
          <w:sz w:val="20"/>
          <w:szCs w:val="20"/>
        </w:rPr>
      </w:pPr>
    </w:p>
    <w:p w:rsidR="00F76BB8" w:rsidRPr="00F76BB8" w:rsidRDefault="00F76BB8" w:rsidP="00F76BB8">
      <w:pPr>
        <w:widowControl w:val="0"/>
        <w:spacing w:after="0" w:line="240" w:lineRule="auto"/>
        <w:jc w:val="both"/>
        <w:rPr>
          <w:sz w:val="18"/>
          <w:szCs w:val="18"/>
        </w:rPr>
      </w:pPr>
      <w:r w:rsidRPr="00F76BB8">
        <w:rPr>
          <w:sz w:val="18"/>
          <w:szCs w:val="18"/>
        </w:rPr>
        <w:t>Me refiero al procedimiento de</w:t>
      </w:r>
      <w:r w:rsidRPr="00F76BB8">
        <w:rPr>
          <w:b/>
          <w:sz w:val="18"/>
          <w:szCs w:val="18"/>
        </w:rPr>
        <w:t xml:space="preserve"> Licitación Pública Local LPLSCC 25/2022 Sin Concurrencia del Comité</w:t>
      </w:r>
      <w:r w:rsidRPr="00F76BB8">
        <w:rPr>
          <w:sz w:val="18"/>
          <w:szCs w:val="18"/>
        </w:rPr>
        <w:t>, en el que mí representada, la empresa _________ (</w:t>
      </w:r>
      <w:r w:rsidRPr="00F76BB8">
        <w:rPr>
          <w:b/>
          <w:sz w:val="18"/>
          <w:szCs w:val="18"/>
        </w:rPr>
        <w:t>2</w:t>
      </w:r>
      <w:r w:rsidRPr="00F76BB8">
        <w:rPr>
          <w:sz w:val="18"/>
          <w:szCs w:val="18"/>
        </w:rPr>
        <w:t>) ________, participa a través de la presente proposición.</w:t>
      </w:r>
    </w:p>
    <w:p w:rsidR="00F76BB8" w:rsidRPr="00F76BB8" w:rsidRDefault="00F76BB8" w:rsidP="00F76BB8">
      <w:pPr>
        <w:widowControl w:val="0"/>
        <w:spacing w:after="0" w:line="240" w:lineRule="auto"/>
        <w:jc w:val="both"/>
        <w:rPr>
          <w:sz w:val="18"/>
          <w:szCs w:val="18"/>
        </w:rPr>
      </w:pPr>
    </w:p>
    <w:p w:rsidR="00F76BB8" w:rsidRPr="00F76BB8" w:rsidRDefault="00F76BB8" w:rsidP="00F76BB8">
      <w:pPr>
        <w:widowControl w:val="0"/>
        <w:spacing w:after="0" w:line="240" w:lineRule="auto"/>
        <w:jc w:val="both"/>
        <w:rPr>
          <w:sz w:val="18"/>
          <w:szCs w:val="18"/>
        </w:rPr>
      </w:pPr>
      <w:r w:rsidRPr="00F76BB8">
        <w:rPr>
          <w:sz w:val="18"/>
          <w:szCs w:val="18"/>
        </w:rPr>
        <w:t xml:space="preserve">Al respecto y de conformidad con lo dispuesto por el numeral 1 del artículo 68 de la Ley, </w:t>
      </w:r>
      <w:r w:rsidRPr="00F76BB8">
        <w:rPr>
          <w:b/>
          <w:sz w:val="18"/>
          <w:szCs w:val="18"/>
        </w:rPr>
        <w:t>MANIFIESTO BAJO PROTESTA DE DECIR VERDAD</w:t>
      </w:r>
      <w:r w:rsidRPr="00F76BB8">
        <w:rPr>
          <w:sz w:val="18"/>
          <w:szCs w:val="18"/>
        </w:rPr>
        <w:t xml:space="preserve"> que mi representada está constituida conforme a las leyes mexicanas, con Registro Federal de Contribuyentes _________(</w:t>
      </w:r>
      <w:r w:rsidRPr="00F76BB8">
        <w:rPr>
          <w:b/>
          <w:sz w:val="18"/>
          <w:szCs w:val="18"/>
        </w:rPr>
        <w:t>3</w:t>
      </w:r>
      <w:r w:rsidRPr="00F76BB8">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octubre de 2009, mi representada tiene un Tope Máximo Combinado de _________(</w:t>
      </w:r>
      <w:r w:rsidRPr="00F76BB8">
        <w:rPr>
          <w:b/>
          <w:sz w:val="18"/>
          <w:szCs w:val="18"/>
        </w:rPr>
        <w:t>4</w:t>
      </w:r>
      <w:r w:rsidRPr="00F76BB8">
        <w:rPr>
          <w:sz w:val="18"/>
          <w:szCs w:val="18"/>
        </w:rPr>
        <w:t>)________, con base en lo cual se estratifica como una empresa _________(</w:t>
      </w:r>
      <w:r w:rsidRPr="00F76BB8">
        <w:rPr>
          <w:b/>
          <w:sz w:val="18"/>
          <w:szCs w:val="18"/>
        </w:rPr>
        <w:t>5</w:t>
      </w:r>
      <w:r w:rsidRPr="00F76BB8">
        <w:rPr>
          <w:sz w:val="18"/>
          <w:szCs w:val="18"/>
        </w:rPr>
        <w:t>)________.</w:t>
      </w:r>
    </w:p>
    <w:p w:rsidR="00F76BB8" w:rsidRPr="00F76BB8" w:rsidRDefault="00F76BB8" w:rsidP="00F76BB8">
      <w:pPr>
        <w:widowControl w:val="0"/>
        <w:spacing w:after="0" w:line="240" w:lineRule="auto"/>
        <w:jc w:val="both"/>
        <w:rPr>
          <w:sz w:val="18"/>
          <w:szCs w:val="18"/>
        </w:rPr>
      </w:pPr>
    </w:p>
    <w:p w:rsidR="00F76BB8" w:rsidRPr="00F76BB8" w:rsidRDefault="00F76BB8" w:rsidP="00F76BB8">
      <w:pPr>
        <w:widowControl w:val="0"/>
        <w:spacing w:after="0" w:line="240" w:lineRule="auto"/>
        <w:jc w:val="both"/>
        <w:rPr>
          <w:sz w:val="18"/>
          <w:szCs w:val="18"/>
        </w:rPr>
      </w:pPr>
      <w:r w:rsidRPr="00F76BB8">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F76BB8" w:rsidRPr="00F76BB8" w:rsidRDefault="00F76BB8" w:rsidP="00F76BB8">
      <w:pPr>
        <w:widowControl w:val="0"/>
        <w:spacing w:after="0" w:line="360" w:lineRule="auto"/>
        <w:jc w:val="both"/>
        <w:rPr>
          <w:sz w:val="18"/>
          <w:szCs w:val="18"/>
        </w:rPr>
      </w:pPr>
    </w:p>
    <w:p w:rsidR="00F76BB8" w:rsidRPr="00F76BB8" w:rsidRDefault="00F76BB8" w:rsidP="00F76BB8">
      <w:pPr>
        <w:widowControl w:val="0"/>
        <w:spacing w:after="120" w:line="480" w:lineRule="auto"/>
        <w:jc w:val="center"/>
        <w:rPr>
          <w:b/>
          <w:sz w:val="20"/>
          <w:szCs w:val="20"/>
        </w:rPr>
      </w:pPr>
      <w:r w:rsidRPr="00F76BB8">
        <w:rPr>
          <w:b/>
          <w:sz w:val="20"/>
          <w:szCs w:val="20"/>
        </w:rPr>
        <w:t>ATENTAMENTE</w:t>
      </w:r>
    </w:p>
    <w:p w:rsidR="00F76BB8" w:rsidRPr="00F76BB8" w:rsidRDefault="00F76BB8" w:rsidP="00F76BB8">
      <w:pPr>
        <w:widowControl w:val="0"/>
        <w:spacing w:after="0" w:line="240" w:lineRule="auto"/>
        <w:jc w:val="center"/>
        <w:rPr>
          <w:sz w:val="20"/>
          <w:szCs w:val="20"/>
        </w:rPr>
      </w:pPr>
      <w:r w:rsidRPr="00F76BB8">
        <w:rPr>
          <w:sz w:val="20"/>
          <w:szCs w:val="20"/>
        </w:rPr>
        <w:t>_________________________</w:t>
      </w:r>
    </w:p>
    <w:p w:rsidR="00F76BB8" w:rsidRPr="00F76BB8" w:rsidRDefault="00F76BB8" w:rsidP="00F76BB8">
      <w:pPr>
        <w:widowControl w:val="0"/>
        <w:spacing w:after="0" w:line="240" w:lineRule="auto"/>
        <w:jc w:val="center"/>
        <w:rPr>
          <w:sz w:val="20"/>
          <w:szCs w:val="20"/>
        </w:rPr>
      </w:pPr>
      <w:r w:rsidRPr="00F76BB8">
        <w:rPr>
          <w:sz w:val="20"/>
          <w:szCs w:val="20"/>
        </w:rPr>
        <w:t xml:space="preserve">Nombre y firma del Licitante </w:t>
      </w:r>
    </w:p>
    <w:p w:rsidR="00F76BB8" w:rsidRPr="00F76BB8" w:rsidRDefault="00F76BB8" w:rsidP="00F76BB8">
      <w:pPr>
        <w:widowControl w:val="0"/>
        <w:spacing w:after="0" w:line="240" w:lineRule="auto"/>
        <w:jc w:val="center"/>
        <w:rPr>
          <w:sz w:val="20"/>
          <w:szCs w:val="20"/>
        </w:rPr>
      </w:pPr>
      <w:proofErr w:type="gramStart"/>
      <w:r w:rsidRPr="00F76BB8">
        <w:rPr>
          <w:sz w:val="20"/>
          <w:szCs w:val="20"/>
        </w:rPr>
        <w:t>o</w:t>
      </w:r>
      <w:proofErr w:type="gramEnd"/>
      <w:r w:rsidRPr="00F76BB8">
        <w:rPr>
          <w:sz w:val="20"/>
          <w:szCs w:val="20"/>
        </w:rPr>
        <w:t xml:space="preserve"> Representante Legal </w:t>
      </w:r>
    </w:p>
    <w:p w:rsidR="00F76BB8" w:rsidRPr="00F76BB8" w:rsidRDefault="00F76BB8" w:rsidP="00F76BB8">
      <w:pPr>
        <w:widowControl w:val="0"/>
        <w:spacing w:after="0" w:line="240" w:lineRule="auto"/>
        <w:jc w:val="both"/>
        <w:rPr>
          <w:sz w:val="18"/>
          <w:szCs w:val="18"/>
        </w:rPr>
      </w:pP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sz w:val="18"/>
          <w:szCs w:val="18"/>
        </w:rPr>
      </w:pPr>
      <w:r w:rsidRPr="00F76BB8">
        <w:rPr>
          <w:sz w:val="18"/>
          <w:szCs w:val="18"/>
        </w:rPr>
        <w:t>Llenar los campos conforme aplique tomando en cuenta los rangos previstos en el Acuerdo antes mencionado.</w:t>
      </w:r>
    </w:p>
    <w:tbl>
      <w:tblPr>
        <w:tblStyle w:val="111"/>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F76BB8" w:rsidRPr="00F76BB8" w:rsidTr="005E32CB">
        <w:tc>
          <w:tcPr>
            <w:tcW w:w="509" w:type="dxa"/>
          </w:tcPr>
          <w:p w:rsidR="00F76BB8" w:rsidRPr="00F76BB8" w:rsidRDefault="00F76BB8" w:rsidP="00F76BB8">
            <w:pPr>
              <w:spacing w:after="0" w:line="240" w:lineRule="auto"/>
              <w:jc w:val="center"/>
              <w:rPr>
                <w:b/>
                <w:sz w:val="18"/>
                <w:szCs w:val="18"/>
              </w:rPr>
            </w:pPr>
            <w:r w:rsidRPr="00F76BB8">
              <w:rPr>
                <w:b/>
                <w:sz w:val="18"/>
                <w:szCs w:val="18"/>
              </w:rPr>
              <w:t>1</w:t>
            </w:r>
          </w:p>
        </w:tc>
        <w:tc>
          <w:tcPr>
            <w:tcW w:w="9687" w:type="dxa"/>
          </w:tcPr>
          <w:p w:rsidR="00F76BB8" w:rsidRPr="00F76BB8" w:rsidRDefault="00F76BB8" w:rsidP="00F76BB8">
            <w:pPr>
              <w:spacing w:after="0" w:line="240" w:lineRule="auto"/>
              <w:ind w:left="176"/>
              <w:rPr>
                <w:b/>
                <w:sz w:val="18"/>
                <w:szCs w:val="18"/>
              </w:rPr>
            </w:pPr>
            <w:r w:rsidRPr="00F76BB8">
              <w:rPr>
                <w:sz w:val="18"/>
                <w:szCs w:val="18"/>
              </w:rPr>
              <w:t>Señalar la fecha de suscripción del documento.</w:t>
            </w:r>
          </w:p>
        </w:tc>
      </w:tr>
      <w:tr w:rsidR="00F76BB8" w:rsidRPr="00F76BB8" w:rsidTr="005E32CB">
        <w:tc>
          <w:tcPr>
            <w:tcW w:w="509" w:type="dxa"/>
          </w:tcPr>
          <w:p w:rsidR="00F76BB8" w:rsidRPr="00F76BB8" w:rsidRDefault="00F76BB8" w:rsidP="00F76BB8">
            <w:pPr>
              <w:spacing w:after="0" w:line="240" w:lineRule="auto"/>
              <w:jc w:val="center"/>
              <w:rPr>
                <w:b/>
                <w:sz w:val="18"/>
                <w:szCs w:val="18"/>
              </w:rPr>
            </w:pPr>
            <w:r w:rsidRPr="00F76BB8">
              <w:rPr>
                <w:b/>
                <w:sz w:val="18"/>
                <w:szCs w:val="18"/>
              </w:rPr>
              <w:t>2</w:t>
            </w:r>
          </w:p>
        </w:tc>
        <w:tc>
          <w:tcPr>
            <w:tcW w:w="9687" w:type="dxa"/>
          </w:tcPr>
          <w:p w:rsidR="00F76BB8" w:rsidRPr="00F76BB8" w:rsidRDefault="00F76BB8" w:rsidP="00F76BB8">
            <w:pPr>
              <w:spacing w:after="0" w:line="240" w:lineRule="auto"/>
              <w:ind w:left="176"/>
              <w:rPr>
                <w:b/>
                <w:sz w:val="18"/>
                <w:szCs w:val="18"/>
              </w:rPr>
            </w:pPr>
            <w:r w:rsidRPr="00F76BB8">
              <w:rPr>
                <w:sz w:val="18"/>
                <w:szCs w:val="18"/>
              </w:rPr>
              <w:t>Anotar el nombre, razón social o denominación del licitante.</w:t>
            </w:r>
          </w:p>
        </w:tc>
      </w:tr>
      <w:tr w:rsidR="00F76BB8" w:rsidRPr="00F76BB8" w:rsidTr="005E32CB">
        <w:tc>
          <w:tcPr>
            <w:tcW w:w="509" w:type="dxa"/>
          </w:tcPr>
          <w:p w:rsidR="00F76BB8" w:rsidRPr="00F76BB8" w:rsidRDefault="00F76BB8" w:rsidP="00F76BB8">
            <w:pPr>
              <w:spacing w:after="0" w:line="240" w:lineRule="auto"/>
              <w:jc w:val="center"/>
              <w:rPr>
                <w:b/>
                <w:sz w:val="18"/>
                <w:szCs w:val="18"/>
              </w:rPr>
            </w:pPr>
            <w:r w:rsidRPr="00F76BB8">
              <w:rPr>
                <w:b/>
                <w:sz w:val="18"/>
                <w:szCs w:val="18"/>
              </w:rPr>
              <w:t>3</w:t>
            </w:r>
          </w:p>
        </w:tc>
        <w:tc>
          <w:tcPr>
            <w:tcW w:w="9687" w:type="dxa"/>
          </w:tcPr>
          <w:p w:rsidR="00F76BB8" w:rsidRPr="00F76BB8" w:rsidRDefault="00F76BB8" w:rsidP="00F76BB8">
            <w:pPr>
              <w:spacing w:after="0" w:line="240" w:lineRule="auto"/>
              <w:ind w:left="176"/>
              <w:rPr>
                <w:b/>
                <w:sz w:val="18"/>
                <w:szCs w:val="18"/>
              </w:rPr>
            </w:pPr>
            <w:r w:rsidRPr="00F76BB8">
              <w:rPr>
                <w:sz w:val="18"/>
                <w:szCs w:val="18"/>
              </w:rPr>
              <w:t>Indicar el Registro Federal de Contribuyentes del licitante.</w:t>
            </w:r>
          </w:p>
        </w:tc>
      </w:tr>
      <w:tr w:rsidR="00F76BB8" w:rsidRPr="00F76BB8" w:rsidTr="005E32CB">
        <w:tc>
          <w:tcPr>
            <w:tcW w:w="509" w:type="dxa"/>
          </w:tcPr>
          <w:p w:rsidR="00F76BB8" w:rsidRPr="00F76BB8" w:rsidRDefault="00F76BB8" w:rsidP="00F76BB8">
            <w:pPr>
              <w:spacing w:after="0" w:line="240" w:lineRule="auto"/>
              <w:jc w:val="center"/>
              <w:rPr>
                <w:b/>
                <w:sz w:val="18"/>
                <w:szCs w:val="18"/>
              </w:rPr>
            </w:pPr>
            <w:r w:rsidRPr="00F76BB8">
              <w:rPr>
                <w:b/>
                <w:sz w:val="18"/>
                <w:szCs w:val="18"/>
              </w:rPr>
              <w:t>4</w:t>
            </w:r>
          </w:p>
        </w:tc>
        <w:tc>
          <w:tcPr>
            <w:tcW w:w="9687" w:type="dxa"/>
          </w:tcPr>
          <w:p w:rsidR="00F76BB8" w:rsidRPr="00F76BB8" w:rsidRDefault="00F76BB8" w:rsidP="00F76BB8">
            <w:pPr>
              <w:spacing w:after="0" w:line="240" w:lineRule="auto"/>
              <w:ind w:left="176"/>
              <w:rPr>
                <w:b/>
                <w:sz w:val="18"/>
                <w:szCs w:val="18"/>
              </w:rPr>
            </w:pPr>
            <w:r w:rsidRPr="00F76BB8">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BB8">
              <w:rPr>
                <w:sz w:val="18"/>
                <w:szCs w:val="18"/>
              </w:rPr>
              <w:t>MIPyMES</w:t>
            </w:r>
            <w:proofErr w:type="spellEnd"/>
            <w:r w:rsidRPr="00F76BB8">
              <w:rPr>
                <w:sz w:val="18"/>
                <w:szCs w:val="18"/>
              </w:rPr>
              <w:t xml:space="preserve"> disponible en la página </w:t>
            </w:r>
            <w:hyperlink r:id="rId8">
              <w:r w:rsidRPr="00F76BB8">
                <w:rPr>
                  <w:color w:val="0000FF"/>
                  <w:sz w:val="18"/>
                  <w:szCs w:val="18"/>
                  <w:u w:val="single"/>
                </w:rPr>
                <w:t>http://www.comprasdegobierno.gob.mx/calculadora</w:t>
              </w:r>
            </w:hyperlink>
          </w:p>
          <w:p w:rsidR="00F76BB8" w:rsidRPr="00F76BB8" w:rsidRDefault="00F76BB8" w:rsidP="00F76BB8">
            <w:pPr>
              <w:spacing w:after="0" w:line="240" w:lineRule="auto"/>
              <w:ind w:left="176"/>
              <w:rPr>
                <w:sz w:val="18"/>
                <w:szCs w:val="18"/>
              </w:rPr>
            </w:pPr>
            <w:r w:rsidRPr="00F76BB8">
              <w:rPr>
                <w:sz w:val="18"/>
                <w:szCs w:val="18"/>
              </w:rPr>
              <w:t>Para el concepto “Trabajadores”, utilizar el total de los trabajadores con los que cuenta la empresa a la fecha de la emisión de la manifestación.</w:t>
            </w:r>
          </w:p>
          <w:p w:rsidR="00F76BB8" w:rsidRPr="00F76BB8" w:rsidRDefault="00F76BB8" w:rsidP="00F76BB8">
            <w:pPr>
              <w:spacing w:after="0" w:line="240" w:lineRule="auto"/>
              <w:ind w:left="176"/>
              <w:rPr>
                <w:sz w:val="18"/>
                <w:szCs w:val="18"/>
              </w:rPr>
            </w:pPr>
            <w:r w:rsidRPr="00F76BB8">
              <w:rPr>
                <w:sz w:val="18"/>
                <w:szCs w:val="18"/>
              </w:rPr>
              <w:t>Para el concepto “ventas anuales”, utilizar los datos conforme al reporte de su ejercicio fiscal correspondiente a la última declaración anual de impuestos federales, expresados en millones de pesos.</w:t>
            </w:r>
          </w:p>
        </w:tc>
      </w:tr>
      <w:tr w:rsidR="00F76BB8" w:rsidRPr="00F76BB8" w:rsidTr="005E32CB">
        <w:tc>
          <w:tcPr>
            <w:tcW w:w="509" w:type="dxa"/>
          </w:tcPr>
          <w:p w:rsidR="00F76BB8" w:rsidRPr="00F76BB8" w:rsidRDefault="00F76BB8" w:rsidP="00F76BB8">
            <w:pPr>
              <w:spacing w:after="0" w:line="240" w:lineRule="auto"/>
              <w:jc w:val="center"/>
              <w:rPr>
                <w:b/>
                <w:sz w:val="18"/>
                <w:szCs w:val="18"/>
              </w:rPr>
            </w:pPr>
            <w:r w:rsidRPr="00F76BB8">
              <w:rPr>
                <w:b/>
                <w:sz w:val="18"/>
                <w:szCs w:val="18"/>
              </w:rPr>
              <w:t>5</w:t>
            </w:r>
          </w:p>
        </w:tc>
        <w:tc>
          <w:tcPr>
            <w:tcW w:w="9687" w:type="dxa"/>
          </w:tcPr>
          <w:p w:rsidR="00F76BB8" w:rsidRPr="00F76BB8" w:rsidRDefault="00F76BB8" w:rsidP="00F76BB8">
            <w:pPr>
              <w:spacing w:after="0" w:line="240" w:lineRule="auto"/>
              <w:ind w:left="176"/>
              <w:rPr>
                <w:sz w:val="18"/>
                <w:szCs w:val="18"/>
              </w:rPr>
            </w:pPr>
            <w:r w:rsidRPr="00F76BB8">
              <w:rPr>
                <w:sz w:val="18"/>
                <w:szCs w:val="18"/>
              </w:rPr>
              <w:t xml:space="preserve">Señalar el tamaño de la empresa (Micro, Pequeña o Mediana), conforme al resultado de la operación señalada en el numeral anterior. </w:t>
            </w:r>
          </w:p>
        </w:tc>
      </w:tr>
    </w:tbl>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rPr>
          <w:b/>
          <w:color w:val="080808"/>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color w:val="080808"/>
          <w:sz w:val="18"/>
          <w:szCs w:val="18"/>
        </w:rPr>
      </w:pPr>
      <w:r w:rsidRPr="00F76BB8">
        <w:rPr>
          <w:b/>
          <w:sz w:val="18"/>
          <w:szCs w:val="18"/>
        </w:rPr>
        <w:t>ANEXO 9</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LPLSCC 25/2022 </w:t>
      </w:r>
      <w:r w:rsidRPr="00F76BB8">
        <w:rPr>
          <w:b/>
          <w:sz w:val="18"/>
          <w:szCs w:val="18"/>
        </w:rPr>
        <w:t xml:space="preserve">  </w:t>
      </w:r>
    </w:p>
    <w:p w:rsidR="00F76BB8" w:rsidRPr="00F76BB8" w:rsidRDefault="00F76BB8" w:rsidP="00F76BB8">
      <w:pPr>
        <w:widowControl w:val="0"/>
        <w:spacing w:after="0" w:line="240" w:lineRule="auto"/>
        <w:jc w:val="center"/>
        <w:rPr>
          <w:b/>
          <w:sz w:val="18"/>
          <w:szCs w:val="18"/>
        </w:rPr>
      </w:pPr>
      <w:r w:rsidRPr="00F76BB8">
        <w:rPr>
          <w:b/>
          <w:smallCaps/>
          <w:sz w:val="18"/>
          <w:szCs w:val="18"/>
        </w:rPr>
        <w:t>SIN</w:t>
      </w:r>
      <w:r w:rsidRPr="00F76BB8">
        <w:rPr>
          <w:b/>
          <w:sz w:val="18"/>
          <w:szCs w:val="18"/>
        </w:rPr>
        <w:t xml:space="preserve"> 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jc w:val="center"/>
        <w:rPr>
          <w:b/>
          <w:sz w:val="18"/>
          <w:szCs w:val="18"/>
        </w:rPr>
      </w:pPr>
    </w:p>
    <w:p w:rsidR="00F76BB8" w:rsidRPr="00F76BB8" w:rsidRDefault="00F76BB8" w:rsidP="00F76BB8">
      <w:pPr>
        <w:widowControl w:val="0"/>
        <w:spacing w:after="120" w:line="480" w:lineRule="auto"/>
        <w:ind w:left="142"/>
        <w:jc w:val="center"/>
        <w:rPr>
          <w:sz w:val="18"/>
          <w:szCs w:val="18"/>
        </w:rPr>
      </w:pPr>
      <w:r w:rsidRPr="00F76BB8">
        <w:rPr>
          <w:b/>
          <w:sz w:val="18"/>
          <w:szCs w:val="18"/>
        </w:rPr>
        <w:t>ARTÍCULO 32-D</w:t>
      </w:r>
    </w:p>
    <w:p w:rsidR="00F76BB8" w:rsidRPr="00F76BB8" w:rsidRDefault="00F76BB8" w:rsidP="00F76BB8">
      <w:pPr>
        <w:widowControl w:val="0"/>
        <w:spacing w:after="120" w:line="480" w:lineRule="auto"/>
        <w:rPr>
          <w:b/>
          <w:sz w:val="18"/>
          <w:szCs w:val="18"/>
        </w:rPr>
      </w:pP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spacing w:after="120" w:line="480" w:lineRule="auto"/>
        <w:ind w:left="142"/>
        <w:jc w:val="right"/>
        <w:rPr>
          <w:sz w:val="18"/>
          <w:szCs w:val="18"/>
        </w:rPr>
      </w:pPr>
      <w:r w:rsidRPr="00F76BB8">
        <w:rPr>
          <w:sz w:val="18"/>
          <w:szCs w:val="18"/>
        </w:rPr>
        <w:t xml:space="preserve"> </w:t>
      </w:r>
    </w:p>
    <w:p w:rsidR="00F76BB8" w:rsidRPr="00F76BB8" w:rsidRDefault="00F76BB8" w:rsidP="00F76BB8">
      <w:pPr>
        <w:widowControl w:val="0"/>
        <w:spacing w:after="0" w:line="240" w:lineRule="auto"/>
        <w:rPr>
          <w:b/>
          <w:sz w:val="18"/>
          <w:szCs w:val="18"/>
        </w:rPr>
      </w:pPr>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spacing w:after="0" w:line="240" w:lineRule="auto"/>
        <w:rPr>
          <w:b/>
          <w:sz w:val="18"/>
          <w:szCs w:val="18"/>
        </w:rPr>
      </w:pPr>
      <w:r w:rsidRPr="00F76BB8">
        <w:rPr>
          <w:b/>
          <w:sz w:val="18"/>
          <w:szCs w:val="18"/>
        </w:rPr>
        <w:t>Presente.</w:t>
      </w:r>
    </w:p>
    <w:p w:rsidR="00F76BB8" w:rsidRPr="00F76BB8" w:rsidRDefault="00F76BB8" w:rsidP="00F76BB8">
      <w:pPr>
        <w:widowControl w:val="0"/>
        <w:spacing w:after="0" w:line="240" w:lineRule="auto"/>
        <w:rPr>
          <w:b/>
          <w:sz w:val="20"/>
          <w:szCs w:val="20"/>
        </w:rPr>
      </w:pPr>
    </w:p>
    <w:p w:rsidR="00F76BB8" w:rsidRPr="00F76BB8" w:rsidRDefault="00F76BB8" w:rsidP="00F76BB8">
      <w:pPr>
        <w:widowControl w:val="0"/>
        <w:spacing w:after="60" w:line="240" w:lineRule="auto"/>
        <w:jc w:val="both"/>
        <w:rPr>
          <w:sz w:val="20"/>
          <w:szCs w:val="20"/>
        </w:rPr>
      </w:pPr>
    </w:p>
    <w:p w:rsidR="00F76BB8" w:rsidRPr="00F76BB8" w:rsidRDefault="00F76BB8" w:rsidP="00F76BB8">
      <w:pPr>
        <w:widowControl w:val="0"/>
        <w:spacing w:after="60" w:line="240" w:lineRule="auto"/>
        <w:jc w:val="both"/>
        <w:rPr>
          <w:sz w:val="20"/>
          <w:szCs w:val="20"/>
        </w:rPr>
      </w:pPr>
      <w:r w:rsidRPr="00F76BB8">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F76BB8" w:rsidRPr="00F76BB8" w:rsidRDefault="00F76BB8" w:rsidP="00F76BB8">
      <w:pPr>
        <w:widowControl w:val="0"/>
        <w:spacing w:after="120" w:line="480" w:lineRule="auto"/>
        <w:rPr>
          <w:sz w:val="20"/>
          <w:szCs w:val="20"/>
        </w:rPr>
      </w:pPr>
    </w:p>
    <w:p w:rsidR="00F76BB8" w:rsidRPr="00F76BB8" w:rsidRDefault="00F76BB8" w:rsidP="00F76BB8">
      <w:pPr>
        <w:widowControl w:val="0"/>
        <w:spacing w:after="120" w:line="480" w:lineRule="auto"/>
        <w:jc w:val="center"/>
        <w:rPr>
          <w:b/>
          <w:sz w:val="20"/>
          <w:szCs w:val="20"/>
        </w:rPr>
      </w:pPr>
      <w:r w:rsidRPr="00F76BB8">
        <w:rPr>
          <w:b/>
          <w:sz w:val="20"/>
          <w:szCs w:val="20"/>
        </w:rPr>
        <w:t>ATENTAMENTE</w:t>
      </w:r>
    </w:p>
    <w:p w:rsidR="00F76BB8" w:rsidRPr="00F76BB8" w:rsidRDefault="00F76BB8" w:rsidP="00F76BB8">
      <w:pPr>
        <w:widowControl w:val="0"/>
        <w:spacing w:after="0" w:line="240" w:lineRule="auto"/>
        <w:jc w:val="center"/>
        <w:rPr>
          <w:sz w:val="20"/>
          <w:szCs w:val="20"/>
        </w:rPr>
      </w:pPr>
      <w:r w:rsidRPr="00F76BB8">
        <w:rPr>
          <w:sz w:val="20"/>
          <w:szCs w:val="20"/>
        </w:rPr>
        <w:t>_________________________</w:t>
      </w:r>
    </w:p>
    <w:p w:rsidR="00F76BB8" w:rsidRPr="00F76BB8" w:rsidRDefault="00F76BB8" w:rsidP="00F76BB8">
      <w:pPr>
        <w:widowControl w:val="0"/>
        <w:spacing w:after="0" w:line="240" w:lineRule="auto"/>
        <w:jc w:val="center"/>
        <w:rPr>
          <w:sz w:val="20"/>
          <w:szCs w:val="20"/>
        </w:rPr>
      </w:pPr>
      <w:r w:rsidRPr="00F76BB8">
        <w:rPr>
          <w:sz w:val="20"/>
          <w:szCs w:val="20"/>
        </w:rPr>
        <w:t xml:space="preserve">Nombre y firma del Licitante </w:t>
      </w:r>
    </w:p>
    <w:p w:rsidR="00F76BB8" w:rsidRPr="00F76BB8" w:rsidRDefault="00F76BB8" w:rsidP="00F76BB8">
      <w:pPr>
        <w:widowControl w:val="0"/>
        <w:spacing w:after="0" w:line="240" w:lineRule="auto"/>
        <w:jc w:val="center"/>
        <w:rPr>
          <w:sz w:val="20"/>
          <w:szCs w:val="20"/>
        </w:rPr>
      </w:pPr>
      <w:proofErr w:type="gramStart"/>
      <w:r w:rsidRPr="00F76BB8">
        <w:rPr>
          <w:sz w:val="20"/>
          <w:szCs w:val="20"/>
        </w:rPr>
        <w:t>o</w:t>
      </w:r>
      <w:proofErr w:type="gramEnd"/>
      <w:r w:rsidRPr="00F76BB8">
        <w:rPr>
          <w:sz w:val="20"/>
          <w:szCs w:val="20"/>
        </w:rPr>
        <w:t xml:space="preserve"> Representante Legal </w:t>
      </w:r>
    </w:p>
    <w:p w:rsidR="00F76BB8" w:rsidRPr="00F76BB8" w:rsidRDefault="00F76BB8" w:rsidP="00F76BB8">
      <w:pPr>
        <w:widowControl w:val="0"/>
        <w:spacing w:after="0"/>
        <w:rPr>
          <w:b/>
          <w:sz w:val="18"/>
          <w:szCs w:val="18"/>
        </w:rPr>
      </w:pPr>
    </w:p>
    <w:p w:rsidR="00F76BB8" w:rsidRPr="00F76BB8" w:rsidRDefault="00F76BB8" w:rsidP="00F76BB8">
      <w:pPr>
        <w:widowControl w:val="0"/>
        <w:spacing w:after="0"/>
        <w:rPr>
          <w:b/>
          <w:sz w:val="18"/>
          <w:szCs w:val="18"/>
        </w:rPr>
      </w:pPr>
    </w:p>
    <w:p w:rsidR="00F76BB8" w:rsidRPr="00F76BB8" w:rsidRDefault="00F76BB8" w:rsidP="00F76BB8">
      <w:pPr>
        <w:widowControl w:val="0"/>
        <w:spacing w:after="0"/>
        <w:rPr>
          <w:b/>
          <w:sz w:val="18"/>
          <w:szCs w:val="18"/>
        </w:rPr>
      </w:pPr>
    </w:p>
    <w:p w:rsidR="00F76BB8" w:rsidRPr="00F76BB8" w:rsidRDefault="00F76BB8" w:rsidP="00F76BB8">
      <w:pPr>
        <w:widowControl w:val="0"/>
        <w:spacing w:after="0"/>
        <w:rPr>
          <w:b/>
          <w:sz w:val="18"/>
          <w:szCs w:val="18"/>
        </w:rPr>
      </w:pPr>
    </w:p>
    <w:p w:rsidR="00F76BB8" w:rsidRPr="00F76BB8" w:rsidRDefault="00F76BB8" w:rsidP="00F76BB8">
      <w:pPr>
        <w:widowControl w:val="0"/>
        <w:spacing w:after="0"/>
        <w:rPr>
          <w:b/>
          <w:sz w:val="18"/>
          <w:szCs w:val="18"/>
        </w:rPr>
      </w:pPr>
    </w:p>
    <w:p w:rsidR="00F76BB8" w:rsidRPr="00F76BB8" w:rsidRDefault="00F76BB8" w:rsidP="00F76BB8">
      <w:pPr>
        <w:widowControl w:val="0"/>
        <w:spacing w:after="0"/>
        <w:rPr>
          <w:b/>
          <w:sz w:val="18"/>
          <w:szCs w:val="18"/>
        </w:rPr>
      </w:pPr>
    </w:p>
    <w:p w:rsidR="00F76BB8" w:rsidRPr="00F76BB8" w:rsidRDefault="00F76BB8" w:rsidP="00F76BB8">
      <w:pPr>
        <w:widowControl w:val="0"/>
        <w:spacing w:after="0" w:line="240" w:lineRule="auto"/>
        <w:rPr>
          <w:rFonts w:ascii="Times New Roman" w:eastAsia="Times New Roman" w:hAnsi="Times New Roman" w:cs="Times New Roman"/>
          <w:sz w:val="20"/>
          <w:szCs w:val="20"/>
        </w:rPr>
      </w:pPr>
      <w:r w:rsidRPr="00F76BB8">
        <w:rPr>
          <w:rFonts w:ascii="Times New Roman" w:eastAsia="Times New Roman" w:hAnsi="Times New Roman" w:cs="Times New Roman"/>
          <w:sz w:val="20"/>
          <w:szCs w:val="20"/>
        </w:rPr>
        <w:br w:type="page"/>
      </w:r>
    </w:p>
    <w:p w:rsidR="00F76BB8" w:rsidRPr="00F76BB8" w:rsidRDefault="00F76BB8" w:rsidP="00F76BB8">
      <w:pPr>
        <w:widowControl w:val="0"/>
        <w:spacing w:after="0" w:line="240" w:lineRule="auto"/>
        <w:rPr>
          <w:rFonts w:ascii="Times New Roman" w:eastAsia="Times New Roman" w:hAnsi="Times New Roman" w:cs="Times New Roman"/>
          <w:sz w:val="20"/>
          <w:szCs w:val="20"/>
        </w:rPr>
      </w:pPr>
    </w:p>
    <w:p w:rsidR="00F76BB8" w:rsidRPr="00F76BB8" w:rsidRDefault="00F76BB8" w:rsidP="00F76BB8">
      <w:pPr>
        <w:widowControl w:val="0"/>
        <w:spacing w:after="0" w:line="240" w:lineRule="auto"/>
        <w:rPr>
          <w:rFonts w:ascii="Times New Roman" w:eastAsia="Times New Roman" w:hAnsi="Times New Roman" w:cs="Times New Roman"/>
          <w:sz w:val="20"/>
          <w:szCs w:val="20"/>
        </w:rPr>
      </w:pPr>
    </w:p>
    <w:p w:rsidR="00F76BB8" w:rsidRPr="00F76BB8" w:rsidRDefault="00F76BB8" w:rsidP="00F76BB8">
      <w:pPr>
        <w:widowControl w:val="0"/>
        <w:spacing w:after="0" w:line="240" w:lineRule="auto"/>
        <w:rPr>
          <w:rFonts w:ascii="Times New Roman" w:eastAsia="Times New Roman" w:hAnsi="Times New Roman" w:cs="Times New Roman"/>
          <w:sz w:val="20"/>
          <w:szCs w:val="20"/>
        </w:rPr>
      </w:pPr>
    </w:p>
    <w:p w:rsidR="00F76BB8" w:rsidRPr="00F76BB8" w:rsidRDefault="00F76BB8" w:rsidP="00F76BB8">
      <w:pPr>
        <w:widowControl w:val="0"/>
        <w:spacing w:after="0" w:line="240" w:lineRule="auto"/>
        <w:rPr>
          <w:rFonts w:ascii="Times New Roman" w:eastAsia="Times New Roman" w:hAnsi="Times New Roman" w:cs="Times New Roman"/>
          <w:sz w:val="20"/>
          <w:szCs w:val="20"/>
        </w:rPr>
      </w:pP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jc w:val="center"/>
        <w:rPr>
          <w:b/>
          <w:sz w:val="18"/>
          <w:szCs w:val="18"/>
        </w:rPr>
      </w:pPr>
      <w:r w:rsidRPr="00F76BB8">
        <w:rPr>
          <w:b/>
          <w:sz w:val="18"/>
          <w:szCs w:val="18"/>
        </w:rPr>
        <w:t>ANEXO 10</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 xml:space="preserve">SIN </w:t>
      </w:r>
      <w:r w:rsidRPr="00F76BB8">
        <w:rPr>
          <w:b/>
          <w:sz w:val="18"/>
          <w:szCs w:val="18"/>
        </w:rPr>
        <w:t>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jc w:val="center"/>
        <w:rPr>
          <w:b/>
          <w:sz w:val="18"/>
          <w:szCs w:val="18"/>
        </w:rPr>
      </w:pPr>
    </w:p>
    <w:p w:rsidR="00F76BB8" w:rsidRPr="00F76BB8" w:rsidRDefault="00F76BB8" w:rsidP="00F76BB8">
      <w:pPr>
        <w:widowControl w:val="0"/>
        <w:spacing w:after="0"/>
        <w:jc w:val="center"/>
        <w:rPr>
          <w:b/>
          <w:sz w:val="18"/>
          <w:szCs w:val="18"/>
        </w:rPr>
      </w:pPr>
      <w:r w:rsidRPr="00F76BB8">
        <w:rPr>
          <w:b/>
          <w:sz w:val="18"/>
          <w:szCs w:val="18"/>
        </w:rPr>
        <w:t>Cumplimiento obligaciones IMSS</w:t>
      </w:r>
    </w:p>
    <w:p w:rsidR="00F76BB8" w:rsidRPr="00F76BB8" w:rsidRDefault="00F76BB8" w:rsidP="00F76BB8">
      <w:pPr>
        <w:widowControl w:val="0"/>
        <w:spacing w:after="0"/>
        <w:rPr>
          <w:b/>
          <w:sz w:val="18"/>
          <w:szCs w:val="18"/>
        </w:rPr>
      </w:pP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b/>
          <w:sz w:val="18"/>
          <w:szCs w:val="18"/>
        </w:rPr>
      </w:pPr>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spacing w:after="60" w:line="240" w:lineRule="auto"/>
        <w:jc w:val="both"/>
        <w:rPr>
          <w:b/>
          <w:sz w:val="18"/>
          <w:szCs w:val="18"/>
        </w:rPr>
      </w:pPr>
      <w:r w:rsidRPr="00F76BB8">
        <w:rPr>
          <w:b/>
          <w:sz w:val="18"/>
          <w:szCs w:val="18"/>
        </w:rPr>
        <w:t>Presente.</w:t>
      </w:r>
    </w:p>
    <w:p w:rsidR="00F76BB8" w:rsidRPr="00F76BB8" w:rsidRDefault="00F76BB8" w:rsidP="00F76BB8">
      <w:pPr>
        <w:widowControl w:val="0"/>
        <w:spacing w:after="60" w:line="240" w:lineRule="auto"/>
        <w:jc w:val="both"/>
        <w:rPr>
          <w:sz w:val="20"/>
          <w:szCs w:val="20"/>
        </w:rPr>
      </w:pPr>
    </w:p>
    <w:p w:rsidR="00F76BB8" w:rsidRPr="00F76BB8" w:rsidRDefault="00F76BB8" w:rsidP="00F76BB8">
      <w:pPr>
        <w:widowControl w:val="0"/>
        <w:spacing w:after="60" w:line="240" w:lineRule="auto"/>
        <w:jc w:val="both"/>
        <w:rPr>
          <w:b/>
          <w:sz w:val="20"/>
          <w:szCs w:val="20"/>
        </w:rPr>
      </w:pPr>
      <w:r w:rsidRPr="00F76BB8">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octubre de 2015.</w:t>
      </w:r>
    </w:p>
    <w:p w:rsidR="00F76BB8" w:rsidRPr="00F76BB8" w:rsidRDefault="00F76BB8" w:rsidP="00F76BB8">
      <w:pPr>
        <w:widowControl w:val="0"/>
        <w:spacing w:after="0"/>
        <w:rPr>
          <w:b/>
          <w:sz w:val="20"/>
          <w:szCs w:val="20"/>
        </w:rPr>
      </w:pPr>
    </w:p>
    <w:p w:rsidR="00F76BB8" w:rsidRPr="00F76BB8" w:rsidRDefault="00F76BB8" w:rsidP="00F76BB8">
      <w:pPr>
        <w:widowControl w:val="0"/>
        <w:spacing w:after="0"/>
        <w:rPr>
          <w:b/>
          <w:sz w:val="20"/>
          <w:szCs w:val="20"/>
        </w:rPr>
      </w:pPr>
    </w:p>
    <w:p w:rsidR="00F76BB8" w:rsidRPr="00F76BB8" w:rsidRDefault="00F76BB8" w:rsidP="00F76BB8">
      <w:pPr>
        <w:widowControl w:val="0"/>
        <w:spacing w:after="0"/>
        <w:rPr>
          <w:b/>
          <w:sz w:val="20"/>
          <w:szCs w:val="20"/>
        </w:rPr>
      </w:pPr>
    </w:p>
    <w:p w:rsidR="00F76BB8" w:rsidRPr="00F76BB8" w:rsidRDefault="00F76BB8" w:rsidP="00F76BB8">
      <w:pPr>
        <w:widowControl w:val="0"/>
        <w:spacing w:after="0"/>
        <w:rPr>
          <w:b/>
          <w:sz w:val="20"/>
          <w:szCs w:val="20"/>
        </w:rPr>
      </w:pPr>
    </w:p>
    <w:p w:rsidR="00F76BB8" w:rsidRPr="00F76BB8" w:rsidRDefault="00F76BB8" w:rsidP="00F76BB8">
      <w:pPr>
        <w:widowControl w:val="0"/>
        <w:spacing w:after="120" w:line="480" w:lineRule="auto"/>
        <w:jc w:val="center"/>
        <w:rPr>
          <w:b/>
          <w:sz w:val="20"/>
          <w:szCs w:val="20"/>
        </w:rPr>
      </w:pPr>
      <w:r w:rsidRPr="00F76BB8">
        <w:rPr>
          <w:b/>
          <w:sz w:val="20"/>
          <w:szCs w:val="20"/>
        </w:rPr>
        <w:t>ATENTAMENTE</w:t>
      </w:r>
    </w:p>
    <w:p w:rsidR="00F76BB8" w:rsidRPr="00F76BB8" w:rsidRDefault="00F76BB8" w:rsidP="00F76BB8">
      <w:pPr>
        <w:widowControl w:val="0"/>
        <w:spacing w:after="0" w:line="240" w:lineRule="auto"/>
        <w:jc w:val="center"/>
        <w:rPr>
          <w:sz w:val="20"/>
          <w:szCs w:val="20"/>
        </w:rPr>
      </w:pPr>
      <w:r w:rsidRPr="00F76BB8">
        <w:rPr>
          <w:sz w:val="20"/>
          <w:szCs w:val="20"/>
        </w:rPr>
        <w:t>_________________________</w:t>
      </w:r>
    </w:p>
    <w:p w:rsidR="00F76BB8" w:rsidRPr="00F76BB8" w:rsidRDefault="00F76BB8" w:rsidP="00F76BB8">
      <w:pPr>
        <w:widowControl w:val="0"/>
        <w:spacing w:after="0" w:line="240" w:lineRule="auto"/>
        <w:jc w:val="center"/>
        <w:rPr>
          <w:sz w:val="20"/>
          <w:szCs w:val="20"/>
        </w:rPr>
      </w:pPr>
      <w:r w:rsidRPr="00F76BB8">
        <w:rPr>
          <w:sz w:val="20"/>
          <w:szCs w:val="20"/>
        </w:rPr>
        <w:t xml:space="preserve">Nombre y firma del Licitante </w:t>
      </w:r>
    </w:p>
    <w:p w:rsidR="00F76BB8" w:rsidRPr="00F76BB8" w:rsidRDefault="00F76BB8" w:rsidP="00F76BB8">
      <w:pPr>
        <w:widowControl w:val="0"/>
        <w:spacing w:after="0" w:line="240" w:lineRule="auto"/>
        <w:jc w:val="center"/>
        <w:rPr>
          <w:sz w:val="20"/>
          <w:szCs w:val="20"/>
        </w:rPr>
      </w:pPr>
      <w:proofErr w:type="gramStart"/>
      <w:r w:rsidRPr="00F76BB8">
        <w:rPr>
          <w:sz w:val="20"/>
          <w:szCs w:val="20"/>
        </w:rPr>
        <w:t>o</w:t>
      </w:r>
      <w:proofErr w:type="gramEnd"/>
      <w:r w:rsidRPr="00F76BB8">
        <w:rPr>
          <w:sz w:val="20"/>
          <w:szCs w:val="20"/>
        </w:rPr>
        <w:t xml:space="preserve"> Representante Legal </w:t>
      </w:r>
    </w:p>
    <w:p w:rsidR="00F76BB8" w:rsidRPr="00F76BB8" w:rsidRDefault="00F76BB8" w:rsidP="00F76BB8">
      <w:pPr>
        <w:widowControl w:val="0"/>
        <w:spacing w:after="0" w:line="240" w:lineRule="auto"/>
        <w:jc w:val="center"/>
        <w:rPr>
          <w:i/>
          <w:sz w:val="18"/>
          <w:szCs w:val="18"/>
        </w:rPr>
      </w:pPr>
    </w:p>
    <w:p w:rsidR="00F76BB8" w:rsidRPr="00F76BB8" w:rsidRDefault="00F76BB8" w:rsidP="00F76BB8">
      <w:pPr>
        <w:widowControl w:val="0"/>
        <w:spacing w:after="0" w:line="240" w:lineRule="auto"/>
        <w:jc w:val="center"/>
        <w:rPr>
          <w:i/>
          <w:sz w:val="18"/>
          <w:szCs w:val="18"/>
        </w:rPr>
      </w:pPr>
    </w:p>
    <w:p w:rsidR="00F76BB8" w:rsidRPr="00F76BB8" w:rsidRDefault="00F76BB8" w:rsidP="00F76BB8">
      <w:pPr>
        <w:widowControl w:val="0"/>
        <w:spacing w:after="0" w:line="240" w:lineRule="auto"/>
        <w:jc w:val="center"/>
        <w:rPr>
          <w:i/>
          <w:sz w:val="18"/>
          <w:szCs w:val="18"/>
        </w:rPr>
      </w:pPr>
    </w:p>
    <w:p w:rsidR="00F76BB8" w:rsidRPr="00F76BB8" w:rsidRDefault="00F76BB8" w:rsidP="00F76BB8">
      <w:pPr>
        <w:widowControl w:val="0"/>
        <w:spacing w:after="0" w:line="240" w:lineRule="auto"/>
        <w:jc w:val="center"/>
        <w:rPr>
          <w:i/>
          <w:sz w:val="18"/>
          <w:szCs w:val="18"/>
        </w:rPr>
      </w:pPr>
    </w:p>
    <w:p w:rsidR="00F76BB8" w:rsidRPr="00F76BB8" w:rsidRDefault="00F76BB8" w:rsidP="00F76BB8">
      <w:pPr>
        <w:widowControl w:val="0"/>
        <w:spacing w:after="0" w:line="240" w:lineRule="auto"/>
        <w:jc w:val="center"/>
        <w:rPr>
          <w:i/>
          <w:sz w:val="18"/>
          <w:szCs w:val="18"/>
        </w:rPr>
      </w:pPr>
    </w:p>
    <w:p w:rsidR="00F76BB8" w:rsidRPr="00F76BB8" w:rsidRDefault="00F76BB8" w:rsidP="00F76BB8">
      <w:pPr>
        <w:widowControl w:val="0"/>
        <w:spacing w:after="0" w:line="240" w:lineRule="auto"/>
        <w:jc w:val="center"/>
        <w:rPr>
          <w:i/>
          <w:sz w:val="18"/>
          <w:szCs w:val="18"/>
        </w:rPr>
      </w:pPr>
    </w:p>
    <w:p w:rsidR="00F76BB8" w:rsidRPr="00F76BB8" w:rsidRDefault="00F76BB8" w:rsidP="00F76BB8">
      <w:pPr>
        <w:widowControl w:val="0"/>
        <w:spacing w:after="0" w:line="240" w:lineRule="auto"/>
        <w:jc w:val="center"/>
        <w:rPr>
          <w:i/>
          <w:sz w:val="18"/>
          <w:szCs w:val="18"/>
        </w:rPr>
      </w:pPr>
    </w:p>
    <w:p w:rsidR="00F76BB8" w:rsidRPr="00F76BB8" w:rsidRDefault="00F76BB8" w:rsidP="00F76BB8">
      <w:pPr>
        <w:widowControl w:val="0"/>
        <w:spacing w:after="0" w:line="240" w:lineRule="auto"/>
        <w:jc w:val="center"/>
        <w:rPr>
          <w:i/>
          <w:sz w:val="18"/>
          <w:szCs w:val="18"/>
        </w:rPr>
      </w:pPr>
    </w:p>
    <w:p w:rsidR="00F76BB8" w:rsidRPr="00F76BB8" w:rsidRDefault="00F76BB8" w:rsidP="00F76BB8">
      <w:pPr>
        <w:widowControl w:val="0"/>
        <w:spacing w:after="0" w:line="240" w:lineRule="auto"/>
        <w:rPr>
          <w:i/>
          <w:sz w:val="18"/>
          <w:szCs w:val="18"/>
        </w:rPr>
      </w:pPr>
    </w:p>
    <w:p w:rsidR="00F76BB8" w:rsidRPr="00F76BB8" w:rsidRDefault="00F76BB8" w:rsidP="00F76BB8">
      <w:pPr>
        <w:widowControl w:val="0"/>
        <w:spacing w:after="0" w:line="240" w:lineRule="auto"/>
        <w:rPr>
          <w:i/>
          <w:sz w:val="18"/>
          <w:szCs w:val="18"/>
        </w:rPr>
      </w:pPr>
    </w:p>
    <w:p w:rsidR="00F76BB8" w:rsidRPr="00F76BB8" w:rsidRDefault="00F76BB8" w:rsidP="00F76BB8">
      <w:pPr>
        <w:widowControl w:val="0"/>
        <w:spacing w:after="0" w:line="240" w:lineRule="auto"/>
        <w:rPr>
          <w:i/>
          <w:sz w:val="18"/>
          <w:szCs w:val="18"/>
        </w:rPr>
      </w:pPr>
    </w:p>
    <w:p w:rsidR="00F76BB8" w:rsidRPr="00F76BB8" w:rsidRDefault="00F76BB8" w:rsidP="00F76BB8">
      <w:pPr>
        <w:widowControl w:val="0"/>
        <w:spacing w:after="0" w:line="240" w:lineRule="auto"/>
        <w:rPr>
          <w:i/>
          <w:sz w:val="18"/>
          <w:szCs w:val="18"/>
        </w:rPr>
      </w:pPr>
    </w:p>
    <w:p w:rsidR="00F76BB8" w:rsidRPr="00F76BB8" w:rsidRDefault="00F76BB8" w:rsidP="00F76BB8">
      <w:pPr>
        <w:widowControl w:val="0"/>
        <w:spacing w:after="0" w:line="240" w:lineRule="auto"/>
        <w:rPr>
          <w:i/>
          <w:sz w:val="18"/>
          <w:szCs w:val="18"/>
        </w:rPr>
      </w:pPr>
    </w:p>
    <w:p w:rsidR="00F76BB8" w:rsidRPr="00F76BB8" w:rsidRDefault="00F76BB8" w:rsidP="00F76BB8">
      <w:pPr>
        <w:widowControl w:val="0"/>
        <w:spacing w:after="0" w:line="240" w:lineRule="auto"/>
        <w:rPr>
          <w:i/>
          <w:sz w:val="18"/>
          <w:szCs w:val="18"/>
        </w:rPr>
      </w:pPr>
    </w:p>
    <w:p w:rsidR="00F76BB8" w:rsidRPr="00F76BB8" w:rsidRDefault="00F76BB8" w:rsidP="00F76BB8">
      <w:pPr>
        <w:widowControl w:val="0"/>
        <w:spacing w:after="0" w:line="240" w:lineRule="auto"/>
        <w:rPr>
          <w:i/>
          <w:sz w:val="18"/>
          <w:szCs w:val="18"/>
        </w:rPr>
      </w:pPr>
    </w:p>
    <w:p w:rsidR="00F76BB8" w:rsidRPr="00F76BB8" w:rsidRDefault="00F76BB8" w:rsidP="00F76BB8">
      <w:pPr>
        <w:widowControl w:val="0"/>
        <w:spacing w:after="0" w:line="240" w:lineRule="auto"/>
        <w:rPr>
          <w:i/>
          <w:sz w:val="18"/>
          <w:szCs w:val="18"/>
        </w:rPr>
      </w:pPr>
    </w:p>
    <w:p w:rsidR="00F76BB8" w:rsidRPr="00F76BB8" w:rsidRDefault="00F76BB8" w:rsidP="00F76BB8">
      <w:pPr>
        <w:widowControl w:val="0"/>
        <w:spacing w:after="0" w:line="240" w:lineRule="auto"/>
        <w:rPr>
          <w:i/>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r w:rsidRPr="00F76BB8">
        <w:rPr>
          <w:b/>
          <w:color w:val="080808"/>
          <w:sz w:val="18"/>
          <w:szCs w:val="18"/>
        </w:rPr>
        <w:t>ANEXO 11</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 xml:space="preserve">SIN </w:t>
      </w:r>
      <w:r w:rsidRPr="00F76BB8">
        <w:rPr>
          <w:b/>
          <w:sz w:val="18"/>
          <w:szCs w:val="18"/>
        </w:rPr>
        <w:t>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 xml:space="preserve">IDENTIFICACIÓN VIGENTE DE LA PERSONA FÍSICA O DEL REPRESENTANTE LEGAL </w:t>
      </w:r>
    </w:p>
    <w:p w:rsidR="00F76BB8" w:rsidRPr="00F76BB8" w:rsidRDefault="00F76BB8" w:rsidP="00F76BB8">
      <w:pPr>
        <w:widowControl w:val="0"/>
        <w:spacing w:after="0" w:line="240" w:lineRule="auto"/>
        <w:jc w:val="center"/>
        <w:rPr>
          <w:b/>
          <w:sz w:val="18"/>
          <w:szCs w:val="18"/>
        </w:rPr>
      </w:pPr>
      <w:r w:rsidRPr="00F76BB8">
        <w:rPr>
          <w:b/>
          <w:sz w:val="18"/>
          <w:szCs w:val="18"/>
        </w:rPr>
        <w:t>DE LA PERSONA MORAL QUE FIRMA LA PROPOSICIÓN.</w:t>
      </w:r>
    </w:p>
    <w:p w:rsidR="00F76BB8" w:rsidRPr="00F76BB8" w:rsidRDefault="00F76BB8" w:rsidP="00F76BB8">
      <w:pPr>
        <w:widowControl w:val="0"/>
        <w:tabs>
          <w:tab w:val="left" w:pos="5812"/>
        </w:tabs>
        <w:spacing w:after="0" w:line="240" w:lineRule="auto"/>
        <w:ind w:left="4140" w:right="-6"/>
        <w:rPr>
          <w:sz w:val="18"/>
          <w:szCs w:val="18"/>
        </w:rPr>
      </w:pPr>
    </w:p>
    <w:p w:rsidR="00F76BB8" w:rsidRPr="00F76BB8" w:rsidRDefault="00F76BB8" w:rsidP="00F76BB8">
      <w:pPr>
        <w:widowControl w:val="0"/>
        <w:tabs>
          <w:tab w:val="left" w:pos="5812"/>
        </w:tabs>
        <w:spacing w:after="0" w:line="240" w:lineRule="auto"/>
        <w:ind w:left="4140" w:right="-6"/>
        <w:rPr>
          <w:sz w:val="18"/>
          <w:szCs w:val="18"/>
        </w:rPr>
      </w:pPr>
    </w:p>
    <w:p w:rsidR="00F76BB8" w:rsidRPr="00F76BB8" w:rsidRDefault="00F76BB8" w:rsidP="00F76BB8">
      <w:pPr>
        <w:widowControl w:val="0"/>
        <w:tabs>
          <w:tab w:val="left" w:pos="5812"/>
        </w:tabs>
        <w:spacing w:after="0" w:line="240" w:lineRule="auto"/>
        <w:ind w:left="4140" w:right="-6"/>
        <w:rPr>
          <w:sz w:val="18"/>
          <w:szCs w:val="18"/>
        </w:rPr>
      </w:pPr>
    </w:p>
    <w:p w:rsidR="00F76BB8" w:rsidRPr="00F76BB8" w:rsidRDefault="00F76BB8" w:rsidP="00F76BB8">
      <w:pPr>
        <w:widowControl w:val="0"/>
        <w:spacing w:after="0" w:line="240" w:lineRule="auto"/>
        <w:ind w:left="4140"/>
        <w:jc w:val="center"/>
        <w:rPr>
          <w:sz w:val="18"/>
          <w:szCs w:val="18"/>
        </w:rPr>
      </w:pP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tabs>
          <w:tab w:val="left" w:pos="5812"/>
        </w:tabs>
        <w:spacing w:after="0" w:line="240" w:lineRule="auto"/>
        <w:ind w:right="-6"/>
        <w:rPr>
          <w:b/>
          <w:sz w:val="18"/>
          <w:szCs w:val="18"/>
        </w:rPr>
      </w:pPr>
    </w:p>
    <w:p w:rsidR="00F76BB8" w:rsidRPr="00F76BB8" w:rsidRDefault="00F76BB8" w:rsidP="00F76BB8">
      <w:pPr>
        <w:widowControl w:val="0"/>
        <w:tabs>
          <w:tab w:val="left" w:pos="5812"/>
        </w:tabs>
        <w:spacing w:after="0" w:line="240" w:lineRule="auto"/>
        <w:ind w:right="-6"/>
        <w:jc w:val="center"/>
        <w:rPr>
          <w:b/>
          <w:sz w:val="18"/>
          <w:szCs w:val="18"/>
        </w:rPr>
      </w:pPr>
      <w:r w:rsidRPr="00F76BB8">
        <w:rPr>
          <w:b/>
          <w:sz w:val="18"/>
          <w:szCs w:val="18"/>
        </w:rPr>
        <w:t>ANVERSO</w:t>
      </w:r>
    </w:p>
    <w:p w:rsidR="00F76BB8" w:rsidRPr="00F76BB8" w:rsidRDefault="00F76BB8" w:rsidP="00F76BB8">
      <w:pPr>
        <w:widowControl w:val="0"/>
        <w:spacing w:before="280" w:after="0" w:line="240" w:lineRule="auto"/>
        <w:jc w:val="center"/>
        <w:rPr>
          <w:b/>
          <w:sz w:val="18"/>
          <w:szCs w:val="18"/>
        </w:rPr>
      </w:pPr>
      <w:r w:rsidRPr="00F76BB8">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7113B609" wp14:editId="1C3B6185">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76BB8" w:rsidRDefault="00F76BB8" w:rsidP="00F76BB8">
                            <w:pPr>
                              <w:textDirection w:val="btLr"/>
                            </w:pPr>
                          </w:p>
                        </w:txbxContent>
                      </wps:txbx>
                      <wps:bodyPr spcFirstLastPara="1" wrap="square" lIns="91425" tIns="91425" rIns="91425" bIns="91425" anchor="ctr" anchorCtr="0">
                        <a:noAutofit/>
                      </wps:bodyPr>
                    </wps:wsp>
                  </a:graphicData>
                </a:graphic>
              </wp:anchor>
            </w:drawing>
          </mc:Choice>
          <mc:Fallback>
            <w:pict>
              <v:rect w14:anchorId="7113B609"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tCbPOz0CAAB9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F76BB8" w:rsidRDefault="00F76BB8" w:rsidP="00F76BB8">
                      <w:pPr>
                        <w:textDirection w:val="btLr"/>
                      </w:pPr>
                    </w:p>
                  </w:txbxContent>
                </v:textbox>
              </v:rect>
            </w:pict>
          </mc:Fallback>
        </mc:AlternateContent>
      </w:r>
    </w:p>
    <w:p w:rsidR="00F76BB8" w:rsidRPr="00F76BB8" w:rsidRDefault="00F76BB8" w:rsidP="00F76BB8">
      <w:pPr>
        <w:widowControl w:val="0"/>
        <w:spacing w:before="280" w:after="0" w:line="240" w:lineRule="auto"/>
        <w:jc w:val="center"/>
        <w:rPr>
          <w:b/>
          <w:sz w:val="18"/>
          <w:szCs w:val="18"/>
        </w:rPr>
      </w:pPr>
    </w:p>
    <w:p w:rsidR="00F76BB8" w:rsidRPr="00F76BB8" w:rsidRDefault="00F76BB8" w:rsidP="00F76BB8">
      <w:pPr>
        <w:widowControl w:val="0"/>
        <w:spacing w:before="280" w:after="0" w:line="240" w:lineRule="auto"/>
        <w:jc w:val="center"/>
        <w:rPr>
          <w:b/>
          <w:sz w:val="18"/>
          <w:szCs w:val="18"/>
        </w:rPr>
      </w:pPr>
    </w:p>
    <w:p w:rsidR="00F76BB8" w:rsidRPr="00F76BB8" w:rsidRDefault="00F76BB8" w:rsidP="00F76BB8">
      <w:pPr>
        <w:widowControl w:val="0"/>
        <w:spacing w:before="280" w:after="0" w:line="240" w:lineRule="auto"/>
        <w:jc w:val="center"/>
        <w:rPr>
          <w:b/>
          <w:sz w:val="18"/>
          <w:szCs w:val="18"/>
        </w:rPr>
      </w:pPr>
    </w:p>
    <w:p w:rsidR="00F76BB8" w:rsidRPr="00F76BB8" w:rsidRDefault="00F76BB8" w:rsidP="00F76BB8">
      <w:pPr>
        <w:widowControl w:val="0"/>
        <w:spacing w:before="280" w:after="0" w:line="240" w:lineRule="auto"/>
        <w:jc w:val="center"/>
        <w:rPr>
          <w:b/>
          <w:sz w:val="18"/>
          <w:szCs w:val="18"/>
        </w:rPr>
      </w:pPr>
    </w:p>
    <w:p w:rsidR="00F76BB8" w:rsidRPr="00F76BB8" w:rsidRDefault="00F76BB8" w:rsidP="00F76BB8">
      <w:pPr>
        <w:widowControl w:val="0"/>
        <w:spacing w:before="280" w:after="0" w:line="240" w:lineRule="auto"/>
        <w:jc w:val="center"/>
        <w:rPr>
          <w:b/>
          <w:sz w:val="18"/>
          <w:szCs w:val="18"/>
        </w:rPr>
      </w:pPr>
    </w:p>
    <w:p w:rsidR="00F76BB8" w:rsidRPr="00F76BB8" w:rsidRDefault="00F76BB8" w:rsidP="00F76BB8">
      <w:pPr>
        <w:widowControl w:val="0"/>
        <w:spacing w:before="280" w:after="0" w:line="240" w:lineRule="auto"/>
        <w:jc w:val="center"/>
        <w:rPr>
          <w:b/>
          <w:sz w:val="18"/>
          <w:szCs w:val="18"/>
        </w:rPr>
      </w:pPr>
      <w:r w:rsidRPr="00F76BB8">
        <w:rPr>
          <w:b/>
          <w:sz w:val="18"/>
          <w:szCs w:val="18"/>
        </w:rPr>
        <w:t>REVERSO</w:t>
      </w:r>
    </w:p>
    <w:p w:rsidR="00F76BB8" w:rsidRPr="00F76BB8" w:rsidRDefault="00F76BB8" w:rsidP="00F76BB8">
      <w:pPr>
        <w:widowControl w:val="0"/>
        <w:spacing w:before="280" w:after="0" w:line="240" w:lineRule="auto"/>
        <w:jc w:val="center"/>
        <w:rPr>
          <w:b/>
          <w:sz w:val="18"/>
          <w:szCs w:val="18"/>
        </w:rPr>
      </w:pPr>
      <w:r w:rsidRPr="00F76BB8">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2D18F4AC" wp14:editId="316F3DA8">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76BB8" w:rsidRDefault="00F76BB8" w:rsidP="00F76BB8">
                            <w:pPr>
                              <w:textDirection w:val="btLr"/>
                            </w:pPr>
                          </w:p>
                        </w:txbxContent>
                      </wps:txbx>
                      <wps:bodyPr spcFirstLastPara="1" wrap="square" lIns="91425" tIns="91425" rIns="91425" bIns="91425" anchor="ctr" anchorCtr="0">
                        <a:noAutofit/>
                      </wps:bodyPr>
                    </wps:wsp>
                  </a:graphicData>
                </a:graphic>
              </wp:anchor>
            </w:drawing>
          </mc:Choice>
          <mc:Fallback>
            <w:pict>
              <v:rect w14:anchorId="2D18F4AC"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">
                <v:stroke startarrowwidth="narrow" startarrowlength="short" endarrowwidth="narrow" endarrowlength="short" miterlimit="5243f"/>
                <v:textbox inset="2.53958mm,2.53958mm,2.53958mm,2.53958mm">
                  <w:txbxContent>
                    <w:p w:rsidR="00F76BB8" w:rsidRDefault="00F76BB8" w:rsidP="00F76BB8">
                      <w:pPr>
                        <w:textDirection w:val="btLr"/>
                      </w:pPr>
                    </w:p>
                  </w:txbxContent>
                </v:textbox>
              </v:rect>
            </w:pict>
          </mc:Fallback>
        </mc:AlternateContent>
      </w:r>
    </w:p>
    <w:p w:rsidR="00F76BB8" w:rsidRPr="00F76BB8" w:rsidRDefault="00F76BB8" w:rsidP="00F76BB8">
      <w:pPr>
        <w:widowControl w:val="0"/>
        <w:spacing w:before="280" w:after="0" w:line="240" w:lineRule="auto"/>
        <w:jc w:val="center"/>
        <w:rPr>
          <w:b/>
          <w:sz w:val="18"/>
          <w:szCs w:val="18"/>
        </w:rPr>
      </w:pPr>
    </w:p>
    <w:p w:rsidR="00F76BB8" w:rsidRPr="00F76BB8" w:rsidRDefault="00F76BB8" w:rsidP="00F76BB8">
      <w:pPr>
        <w:widowControl w:val="0"/>
        <w:spacing w:before="280" w:after="0" w:line="240" w:lineRule="auto"/>
        <w:jc w:val="center"/>
        <w:rPr>
          <w:b/>
          <w:sz w:val="18"/>
          <w:szCs w:val="18"/>
        </w:rPr>
      </w:pPr>
    </w:p>
    <w:p w:rsidR="00F76BB8" w:rsidRPr="00F76BB8" w:rsidRDefault="00F76BB8" w:rsidP="00F76BB8">
      <w:pPr>
        <w:widowControl w:val="0"/>
        <w:spacing w:before="280" w:after="0" w:line="240" w:lineRule="auto"/>
        <w:jc w:val="center"/>
        <w:rPr>
          <w:b/>
          <w:sz w:val="18"/>
          <w:szCs w:val="18"/>
        </w:rPr>
      </w:pPr>
    </w:p>
    <w:p w:rsidR="00F76BB8" w:rsidRPr="00F76BB8" w:rsidRDefault="00F76BB8" w:rsidP="00F76BB8">
      <w:pPr>
        <w:widowControl w:val="0"/>
        <w:spacing w:before="280" w:after="0" w:line="240" w:lineRule="auto"/>
        <w:jc w:val="center"/>
        <w:rPr>
          <w:b/>
          <w:sz w:val="18"/>
          <w:szCs w:val="18"/>
        </w:rPr>
      </w:pPr>
    </w:p>
    <w:p w:rsidR="00F76BB8" w:rsidRPr="00F76BB8" w:rsidRDefault="00F76BB8" w:rsidP="00F76BB8">
      <w:pPr>
        <w:keepNext/>
        <w:widowControl w:val="0"/>
        <w:spacing w:after="0" w:line="240" w:lineRule="auto"/>
        <w:rPr>
          <w:b/>
          <w:i/>
          <w:smallCaps/>
          <w:sz w:val="18"/>
          <w:szCs w:val="18"/>
        </w:rPr>
      </w:pPr>
    </w:p>
    <w:p w:rsidR="00F76BB8" w:rsidRPr="00F76BB8" w:rsidRDefault="00F76BB8" w:rsidP="00F76BB8">
      <w:pPr>
        <w:keepNext/>
        <w:widowControl w:val="0"/>
        <w:spacing w:after="0" w:line="240" w:lineRule="auto"/>
        <w:rPr>
          <w:b/>
          <w:i/>
          <w:smallCaps/>
          <w:sz w:val="18"/>
          <w:szCs w:val="18"/>
        </w:rPr>
      </w:pPr>
    </w:p>
    <w:p w:rsidR="00F76BB8" w:rsidRPr="00F76BB8" w:rsidRDefault="00F76BB8" w:rsidP="00F76BB8">
      <w:pPr>
        <w:keepNext/>
        <w:widowControl w:val="0"/>
        <w:spacing w:after="0" w:line="240" w:lineRule="auto"/>
        <w:jc w:val="center"/>
        <w:rPr>
          <w:smallCaps/>
          <w:sz w:val="18"/>
          <w:szCs w:val="18"/>
        </w:rPr>
      </w:pPr>
      <w:r w:rsidRPr="00F76BB8">
        <w:rPr>
          <w:b/>
          <w:smallCaps/>
          <w:sz w:val="18"/>
          <w:szCs w:val="18"/>
        </w:rPr>
        <w:t>Nombre, Cargo y Firma del Representante</w:t>
      </w:r>
    </w:p>
    <w:p w:rsidR="00F76BB8" w:rsidRPr="00F76BB8" w:rsidRDefault="00F76BB8" w:rsidP="00F76BB8">
      <w:pPr>
        <w:widowControl w:val="0"/>
        <w:spacing w:after="0" w:line="240" w:lineRule="auto"/>
        <w:ind w:right="20"/>
        <w:jc w:val="center"/>
        <w:rPr>
          <w:b/>
          <w:smallCaps/>
          <w:sz w:val="18"/>
          <w:szCs w:val="18"/>
        </w:rPr>
      </w:pPr>
      <w:r w:rsidRPr="00F76BB8">
        <w:rPr>
          <w:b/>
          <w:smallCaps/>
          <w:sz w:val="18"/>
          <w:szCs w:val="18"/>
        </w:rPr>
        <w:t>Legal</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p>
    <w:p w:rsidR="00F76BB8" w:rsidRPr="00F76BB8" w:rsidRDefault="00F76BB8" w:rsidP="00F76BB8">
      <w:pPr>
        <w:widowControl w:val="0"/>
        <w:spacing w:after="0" w:line="240" w:lineRule="auto"/>
        <w:jc w:val="center"/>
        <w:rPr>
          <w:b/>
          <w:color w:val="080808"/>
          <w:sz w:val="18"/>
          <w:szCs w:val="18"/>
        </w:rPr>
      </w:pPr>
      <w:r w:rsidRPr="00F76BB8">
        <w:rPr>
          <w:b/>
          <w:color w:val="080808"/>
          <w:sz w:val="18"/>
          <w:szCs w:val="18"/>
        </w:rPr>
        <w:t xml:space="preserve">  ANEXO 12</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mallCaps/>
          <w:sz w:val="18"/>
          <w:szCs w:val="18"/>
        </w:rPr>
        <w:t xml:space="preserve">LICITACIÓN PÚBLICA LOCAL </w:t>
      </w:r>
      <w:r w:rsidRPr="00F76BB8">
        <w:rPr>
          <w:b/>
          <w:sz w:val="18"/>
          <w:szCs w:val="18"/>
        </w:rPr>
        <w:t xml:space="preserve">LPLSCC 25/2022   </w:t>
      </w:r>
    </w:p>
    <w:p w:rsidR="00F76BB8" w:rsidRPr="00F76BB8" w:rsidRDefault="00F76BB8" w:rsidP="00F76BB8">
      <w:pPr>
        <w:widowControl w:val="0"/>
        <w:spacing w:after="0" w:line="240" w:lineRule="auto"/>
        <w:jc w:val="center"/>
        <w:rPr>
          <w:b/>
          <w:sz w:val="18"/>
          <w:szCs w:val="18"/>
        </w:rPr>
      </w:pPr>
      <w:r w:rsidRPr="00F76BB8">
        <w:rPr>
          <w:b/>
          <w:smallCaps/>
          <w:sz w:val="18"/>
          <w:szCs w:val="18"/>
        </w:rPr>
        <w:t>SIN</w:t>
      </w:r>
      <w:r w:rsidRPr="00F76BB8">
        <w:rPr>
          <w:b/>
          <w:sz w:val="18"/>
          <w:szCs w:val="18"/>
        </w:rPr>
        <w:t xml:space="preserve"> CONCURRENCIA DEL COMITÉ</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mallCaps/>
          <w:sz w:val="18"/>
          <w:szCs w:val="18"/>
        </w:rPr>
      </w:pPr>
      <w:r w:rsidRPr="00F76BB8">
        <w:rPr>
          <w:b/>
          <w:smallCaps/>
          <w:sz w:val="18"/>
          <w:szCs w:val="18"/>
        </w:rPr>
        <w:t>“ADQUISICIÓN DE REFACCIONES NECESARIAS PARA EL USO DE EQUIPOS DE TECNOLOGÍAS DE LA INFORMACIÓN DEL CECYTE JALISCO”</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MANIFESTACIÓN DE ESTAR AL CORRIENTE EN MIS OBLIGACIONES PATRONALES Y TRIBUTARIAS.</w:t>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spacing w:after="0" w:line="240" w:lineRule="auto"/>
        <w:jc w:val="right"/>
        <w:rPr>
          <w:sz w:val="18"/>
          <w:szCs w:val="18"/>
        </w:rPr>
      </w:pPr>
      <w:r w:rsidRPr="00F76BB8">
        <w:rPr>
          <w:sz w:val="18"/>
          <w:szCs w:val="18"/>
        </w:rPr>
        <w:t>Guadalajara Jalisco, a _20_ de _octubre_ del 2022.</w:t>
      </w:r>
    </w:p>
    <w:p w:rsidR="00F76BB8" w:rsidRPr="00F76BB8" w:rsidRDefault="00F76BB8" w:rsidP="00F76BB8">
      <w:pPr>
        <w:widowControl w:val="0"/>
        <w:spacing w:after="0" w:line="240" w:lineRule="auto"/>
        <w:rPr>
          <w:sz w:val="18"/>
          <w:szCs w:val="18"/>
        </w:rPr>
      </w:pPr>
    </w:p>
    <w:p w:rsidR="00F76BB8" w:rsidRPr="00F76BB8" w:rsidRDefault="00F76BB8" w:rsidP="00F76BB8">
      <w:pPr>
        <w:widowControl w:val="0"/>
        <w:spacing w:after="0" w:line="240" w:lineRule="auto"/>
        <w:rPr>
          <w:b/>
          <w:sz w:val="20"/>
          <w:szCs w:val="20"/>
        </w:rPr>
      </w:pPr>
    </w:p>
    <w:p w:rsidR="00F76BB8" w:rsidRPr="00F76BB8" w:rsidRDefault="00F76BB8" w:rsidP="00F76BB8">
      <w:pPr>
        <w:widowControl w:val="0"/>
        <w:spacing w:after="0" w:line="240" w:lineRule="auto"/>
        <w:rPr>
          <w:b/>
          <w:sz w:val="18"/>
          <w:szCs w:val="18"/>
        </w:rPr>
      </w:pPr>
      <w:r w:rsidRPr="00F76BB8">
        <w:rPr>
          <w:b/>
          <w:sz w:val="18"/>
          <w:szCs w:val="18"/>
        </w:rPr>
        <w:t>Mtro. Martín Alejandro Gómez Guerrero</w:t>
      </w:r>
    </w:p>
    <w:p w:rsidR="00F76BB8" w:rsidRPr="00F76BB8" w:rsidRDefault="00F76BB8" w:rsidP="00F76BB8">
      <w:pPr>
        <w:widowControl w:val="0"/>
        <w:spacing w:after="0" w:line="240" w:lineRule="auto"/>
        <w:rPr>
          <w:b/>
          <w:sz w:val="18"/>
          <w:szCs w:val="18"/>
        </w:rPr>
      </w:pPr>
      <w:r w:rsidRPr="00F76BB8">
        <w:rPr>
          <w:b/>
          <w:sz w:val="18"/>
          <w:szCs w:val="18"/>
        </w:rPr>
        <w:t>Director Administrativo</w:t>
      </w:r>
    </w:p>
    <w:p w:rsidR="00F76BB8" w:rsidRPr="00F76BB8" w:rsidRDefault="00F76BB8" w:rsidP="00F76BB8">
      <w:pPr>
        <w:widowControl w:val="0"/>
        <w:tabs>
          <w:tab w:val="left" w:pos="5670"/>
        </w:tabs>
        <w:spacing w:after="0" w:line="240" w:lineRule="auto"/>
        <w:jc w:val="both"/>
        <w:rPr>
          <w:b/>
          <w:sz w:val="18"/>
          <w:szCs w:val="18"/>
        </w:rPr>
      </w:pPr>
      <w:r w:rsidRPr="00F76BB8">
        <w:rPr>
          <w:b/>
          <w:sz w:val="18"/>
          <w:szCs w:val="18"/>
        </w:rPr>
        <w:t>Presente.</w:t>
      </w: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tabs>
          <w:tab w:val="left" w:pos="1"/>
        </w:tabs>
        <w:spacing w:after="0" w:line="240" w:lineRule="auto"/>
        <w:jc w:val="both"/>
        <w:rPr>
          <w:sz w:val="18"/>
          <w:szCs w:val="18"/>
        </w:rPr>
      </w:pPr>
      <w:r w:rsidRPr="00F76BB8">
        <w:rPr>
          <w:sz w:val="18"/>
          <w:szCs w:val="18"/>
        </w:rPr>
        <w:t xml:space="preserve">En cumplimiento con los requisitos establecidos en el presente Proceso de Adquisición para la </w:t>
      </w:r>
      <w:r w:rsidRPr="00F76BB8">
        <w:rPr>
          <w:b/>
          <w:sz w:val="18"/>
          <w:szCs w:val="18"/>
        </w:rPr>
        <w:t>Licitación Pública Local LPLSCC 25/2022  Sin Concurrencia del Comité “</w:t>
      </w:r>
      <w:r w:rsidRPr="00F76BB8">
        <w:rPr>
          <w:b/>
          <w:smallCaps/>
          <w:sz w:val="18"/>
          <w:szCs w:val="18"/>
        </w:rPr>
        <w:t>ADQUISICIÓN DE REFACCIONES NECESARIAS PARA EL USO DE EQUIPOS DE TECNOLOGÍAS DE LA INFORMACIÓN DEL CECYTE JALISCO</w:t>
      </w:r>
      <w:r w:rsidRPr="00F76BB8">
        <w:rPr>
          <w:b/>
          <w:sz w:val="18"/>
          <w:szCs w:val="18"/>
        </w:rPr>
        <w:t xml:space="preserve">”, </w:t>
      </w:r>
      <w:r w:rsidRPr="00F76BB8">
        <w:rPr>
          <w:sz w:val="18"/>
          <w:szCs w:val="18"/>
        </w:rPr>
        <w:t>por medio del presente  manifiesto  bajo protesta de decir verdad a la Secretaría de Administración , que el proveedor</w:t>
      </w:r>
      <w:r w:rsidRPr="00F76BB8">
        <w:rPr>
          <w:b/>
          <w:sz w:val="18"/>
          <w:szCs w:val="18"/>
        </w:rPr>
        <w:t xml:space="preserve"> </w:t>
      </w:r>
      <w:r w:rsidRPr="00F76BB8">
        <w:rPr>
          <w:i/>
          <w:sz w:val="18"/>
          <w:szCs w:val="18"/>
        </w:rPr>
        <w:t>(persona física o moral)</w:t>
      </w:r>
      <w:r w:rsidRPr="00F76BB8">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F76BB8" w:rsidRPr="00F76BB8" w:rsidRDefault="00F76BB8" w:rsidP="00F76BB8">
      <w:pPr>
        <w:widowControl w:val="0"/>
        <w:tabs>
          <w:tab w:val="left" w:pos="1"/>
        </w:tabs>
        <w:spacing w:after="0" w:line="240" w:lineRule="auto"/>
        <w:jc w:val="both"/>
        <w:rPr>
          <w:sz w:val="18"/>
          <w:szCs w:val="18"/>
        </w:rPr>
      </w:pPr>
    </w:p>
    <w:p w:rsidR="00F76BB8" w:rsidRPr="00F76BB8" w:rsidRDefault="00F76BB8" w:rsidP="00F76BB8">
      <w:pPr>
        <w:widowControl w:val="0"/>
        <w:tabs>
          <w:tab w:val="left" w:pos="1"/>
        </w:tabs>
        <w:spacing w:after="0" w:line="240" w:lineRule="auto"/>
        <w:jc w:val="both"/>
        <w:rPr>
          <w:sz w:val="18"/>
          <w:szCs w:val="18"/>
        </w:rPr>
      </w:pP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tabs>
          <w:tab w:val="left" w:pos="5670"/>
        </w:tabs>
        <w:spacing w:after="0" w:line="240" w:lineRule="auto"/>
        <w:jc w:val="both"/>
        <w:rPr>
          <w:sz w:val="18"/>
          <w:szCs w:val="18"/>
        </w:rPr>
      </w:pPr>
    </w:p>
    <w:p w:rsidR="00F76BB8" w:rsidRPr="00F76BB8" w:rsidRDefault="00F76BB8" w:rsidP="00F76BB8">
      <w:pPr>
        <w:widowControl w:val="0"/>
        <w:spacing w:after="0" w:line="240" w:lineRule="auto"/>
        <w:jc w:val="center"/>
        <w:rPr>
          <w:b/>
          <w:sz w:val="18"/>
          <w:szCs w:val="18"/>
        </w:rPr>
      </w:pPr>
      <w:r w:rsidRPr="00F76BB8">
        <w:rPr>
          <w:b/>
          <w:sz w:val="18"/>
          <w:szCs w:val="18"/>
        </w:rPr>
        <w:t>ATENTAMENTE</w:t>
      </w:r>
    </w:p>
    <w:p w:rsidR="00F76BB8" w:rsidRPr="00F76BB8" w:rsidRDefault="00F76BB8" w:rsidP="00F76BB8">
      <w:pPr>
        <w:widowControl w:val="0"/>
        <w:tabs>
          <w:tab w:val="left" w:pos="8572"/>
        </w:tabs>
        <w:spacing w:after="0" w:line="240" w:lineRule="auto"/>
        <w:rPr>
          <w:b/>
          <w:sz w:val="18"/>
          <w:szCs w:val="18"/>
        </w:rPr>
      </w:pPr>
      <w:r w:rsidRPr="00F76BB8">
        <w:rPr>
          <w:b/>
          <w:sz w:val="18"/>
          <w:szCs w:val="18"/>
        </w:rPr>
        <w:tab/>
      </w:r>
    </w:p>
    <w:p w:rsidR="00F76BB8" w:rsidRPr="00F76BB8" w:rsidRDefault="00F76BB8" w:rsidP="00F76BB8">
      <w:pPr>
        <w:widowControl w:val="0"/>
        <w:spacing w:after="0" w:line="240" w:lineRule="auto"/>
        <w:jc w:val="center"/>
        <w:rPr>
          <w:b/>
          <w:sz w:val="18"/>
          <w:szCs w:val="18"/>
        </w:rPr>
      </w:pPr>
    </w:p>
    <w:p w:rsidR="00F76BB8" w:rsidRPr="00F76BB8" w:rsidRDefault="00F76BB8" w:rsidP="00F76BB8">
      <w:pPr>
        <w:widowControl w:val="0"/>
        <w:spacing w:after="0" w:line="240" w:lineRule="auto"/>
        <w:jc w:val="center"/>
        <w:rPr>
          <w:sz w:val="18"/>
          <w:szCs w:val="18"/>
        </w:rPr>
      </w:pPr>
      <w:r w:rsidRPr="00F76BB8">
        <w:rPr>
          <w:sz w:val="18"/>
          <w:szCs w:val="18"/>
        </w:rPr>
        <w:t>_________________________</w:t>
      </w:r>
    </w:p>
    <w:p w:rsidR="00F76BB8" w:rsidRPr="00F76BB8" w:rsidRDefault="00F76BB8" w:rsidP="00F76BB8">
      <w:pPr>
        <w:widowControl w:val="0"/>
        <w:spacing w:after="0" w:line="240" w:lineRule="auto"/>
        <w:jc w:val="center"/>
        <w:rPr>
          <w:sz w:val="18"/>
          <w:szCs w:val="18"/>
        </w:rPr>
      </w:pPr>
      <w:r w:rsidRPr="00F76BB8">
        <w:rPr>
          <w:sz w:val="18"/>
          <w:szCs w:val="18"/>
        </w:rPr>
        <w:t xml:space="preserve">Nombre y firma del Licitante </w:t>
      </w:r>
    </w:p>
    <w:p w:rsidR="00F76BB8" w:rsidRPr="00F76BB8" w:rsidRDefault="00F76BB8" w:rsidP="00F76BB8">
      <w:pPr>
        <w:widowControl w:val="0"/>
        <w:spacing w:after="0" w:line="240" w:lineRule="auto"/>
        <w:jc w:val="center"/>
        <w:rPr>
          <w:sz w:val="18"/>
          <w:szCs w:val="18"/>
        </w:rPr>
      </w:pPr>
      <w:proofErr w:type="gramStart"/>
      <w:r w:rsidRPr="00F76BB8">
        <w:rPr>
          <w:sz w:val="18"/>
          <w:szCs w:val="18"/>
        </w:rPr>
        <w:t>o</w:t>
      </w:r>
      <w:proofErr w:type="gramEnd"/>
      <w:r w:rsidRPr="00F76BB8">
        <w:rPr>
          <w:sz w:val="18"/>
          <w:szCs w:val="18"/>
        </w:rPr>
        <w:t xml:space="preserve"> Representante Legal </w:t>
      </w:r>
    </w:p>
    <w:p w:rsidR="00F76BB8" w:rsidRPr="00F76BB8" w:rsidRDefault="00F76BB8" w:rsidP="00F76BB8">
      <w:pPr>
        <w:widowControl w:val="0"/>
        <w:spacing w:after="0" w:line="240" w:lineRule="auto"/>
        <w:jc w:val="center"/>
        <w:rPr>
          <w:i/>
          <w:sz w:val="18"/>
          <w:szCs w:val="18"/>
        </w:rPr>
      </w:pPr>
    </w:p>
    <w:p w:rsidR="00F76BB8" w:rsidRPr="00F76BB8" w:rsidRDefault="00F76BB8" w:rsidP="00F76BB8">
      <w:pPr>
        <w:widowControl w:val="0"/>
        <w:spacing w:after="0"/>
        <w:rPr>
          <w:b/>
          <w:sz w:val="18"/>
          <w:szCs w:val="18"/>
        </w:rPr>
      </w:pPr>
    </w:p>
    <w:p w:rsidR="006B6E9E" w:rsidRPr="00F76BB8" w:rsidRDefault="006B6E9E" w:rsidP="00F76BB8"/>
    <w:sectPr w:rsidR="006B6E9E" w:rsidRPr="00F76BB8"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0D" w:rsidRDefault="0036180D" w:rsidP="004B0363">
      <w:pPr>
        <w:spacing w:after="0" w:line="240" w:lineRule="auto"/>
      </w:pPr>
      <w:r>
        <w:separator/>
      </w:r>
    </w:p>
  </w:endnote>
  <w:endnote w:type="continuationSeparator" w:id="0">
    <w:p w:rsidR="0036180D" w:rsidRDefault="0036180D"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0D" w:rsidRPr="00245D9D" w:rsidRDefault="0036180D" w:rsidP="0036180D">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0D" w:rsidRDefault="0036180D" w:rsidP="004B0363">
      <w:pPr>
        <w:spacing w:after="0" w:line="240" w:lineRule="auto"/>
      </w:pPr>
      <w:r>
        <w:separator/>
      </w:r>
    </w:p>
  </w:footnote>
  <w:footnote w:type="continuationSeparator" w:id="0">
    <w:p w:rsidR="0036180D" w:rsidRDefault="0036180D"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0D" w:rsidRDefault="0036180D">
    <w:pPr>
      <w:pStyle w:val="Encabezado"/>
    </w:pPr>
  </w:p>
  <w:p w:rsidR="0036180D" w:rsidRDefault="003618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8741B1"/>
    <w:multiLevelType w:val="hybridMultilevel"/>
    <w:tmpl w:val="DDF0C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0"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2"/>
  </w:num>
  <w:num w:numId="3">
    <w:abstractNumId w:val="16"/>
  </w:num>
  <w:num w:numId="4">
    <w:abstractNumId w:val="17"/>
  </w:num>
  <w:num w:numId="5">
    <w:abstractNumId w:val="15"/>
  </w:num>
  <w:num w:numId="6">
    <w:abstractNumId w:val="18"/>
  </w:num>
  <w:num w:numId="7">
    <w:abstractNumId w:val="6"/>
  </w:num>
  <w:num w:numId="8">
    <w:abstractNumId w:val="11"/>
  </w:num>
  <w:num w:numId="9">
    <w:abstractNumId w:val="20"/>
  </w:num>
  <w:num w:numId="10">
    <w:abstractNumId w:val="2"/>
  </w:num>
  <w:num w:numId="11">
    <w:abstractNumId w:val="5"/>
  </w:num>
  <w:num w:numId="12">
    <w:abstractNumId w:val="3"/>
  </w:num>
  <w:num w:numId="13">
    <w:abstractNumId w:val="14"/>
  </w:num>
  <w:num w:numId="14">
    <w:abstractNumId w:val="21"/>
  </w:num>
  <w:num w:numId="15">
    <w:abstractNumId w:val="9"/>
  </w:num>
  <w:num w:numId="16">
    <w:abstractNumId w:val="8"/>
  </w:num>
  <w:num w:numId="17">
    <w:abstractNumId w:val="4"/>
  </w:num>
  <w:num w:numId="18">
    <w:abstractNumId w:val="7"/>
  </w:num>
  <w:num w:numId="19">
    <w:abstractNumId w:val="10"/>
  </w:num>
  <w:num w:numId="20">
    <w:abstractNumId w:val="13"/>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02BF7"/>
    <w:rsid w:val="0036180D"/>
    <w:rsid w:val="00374FE5"/>
    <w:rsid w:val="003B73B5"/>
    <w:rsid w:val="00460AB5"/>
    <w:rsid w:val="004B0363"/>
    <w:rsid w:val="00550B2B"/>
    <w:rsid w:val="00574A8A"/>
    <w:rsid w:val="005A095D"/>
    <w:rsid w:val="00602CD3"/>
    <w:rsid w:val="006B0F4D"/>
    <w:rsid w:val="006B6E9E"/>
    <w:rsid w:val="006F1818"/>
    <w:rsid w:val="007A3260"/>
    <w:rsid w:val="00881BED"/>
    <w:rsid w:val="008A0990"/>
    <w:rsid w:val="009E664E"/>
    <w:rsid w:val="00A30096"/>
    <w:rsid w:val="00A77734"/>
    <w:rsid w:val="00C63EE5"/>
    <w:rsid w:val="00C71F34"/>
    <w:rsid w:val="00D46364"/>
    <w:rsid w:val="00DC14F8"/>
    <w:rsid w:val="00DC5095"/>
    <w:rsid w:val="00DE7C69"/>
    <w:rsid w:val="00EC0051"/>
    <w:rsid w:val="00ED03B2"/>
    <w:rsid w:val="00F312FE"/>
    <w:rsid w:val="00F76BB8"/>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6B6E9E"/>
    <w:rPr>
      <w:color w:val="0563C1" w:themeColor="hyperlink"/>
      <w:u w:val="single"/>
    </w:rPr>
  </w:style>
  <w:style w:type="numbering" w:customStyle="1" w:styleId="Sinlista2">
    <w:name w:val="Sin lista2"/>
    <w:next w:val="Sinlista"/>
    <w:uiPriority w:val="99"/>
    <w:semiHidden/>
    <w:unhideWhenUsed/>
    <w:rsid w:val="00A30096"/>
  </w:style>
  <w:style w:type="numbering" w:customStyle="1" w:styleId="Sinlista3">
    <w:name w:val="Sin lista3"/>
    <w:next w:val="Sinlista"/>
    <w:uiPriority w:val="99"/>
    <w:semiHidden/>
    <w:unhideWhenUsed/>
    <w:rsid w:val="009E664E"/>
  </w:style>
  <w:style w:type="numbering" w:customStyle="1" w:styleId="Sinlista4">
    <w:name w:val="Sin lista4"/>
    <w:next w:val="Sinlista"/>
    <w:uiPriority w:val="99"/>
    <w:semiHidden/>
    <w:unhideWhenUsed/>
    <w:rsid w:val="0036180D"/>
  </w:style>
  <w:style w:type="table" w:customStyle="1" w:styleId="TableNormal1">
    <w:name w:val="Table Normal1"/>
    <w:rsid w:val="0036180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36180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36180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36180D"/>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62">
    <w:name w:val="62"/>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1">
    <w:name w:val="61"/>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0">
    <w:name w:val="60"/>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9">
    <w:name w:val="59"/>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8">
    <w:name w:val="58"/>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7">
    <w:name w:val="57"/>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6">
    <w:name w:val="56"/>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5">
    <w:name w:val="55"/>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4">
    <w:name w:val="54"/>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31">
    <w:name w:val="531"/>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1">
    <w:name w:val="521"/>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1">
    <w:name w:val="511"/>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0">
    <w:name w:val="50"/>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9">
    <w:name w:val="49"/>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8">
    <w:name w:val="48"/>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7">
    <w:name w:val="47"/>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6">
    <w:name w:val="46"/>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5">
    <w:name w:val="45"/>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4">
    <w:name w:val="44"/>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1">
    <w:name w:val="431"/>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1">
    <w:name w:val="421"/>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1">
    <w:name w:val="411"/>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0">
    <w:name w:val="40"/>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9">
    <w:name w:val="39"/>
    <w:basedOn w:val="TableNormal1"/>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8">
    <w:name w:val="38"/>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7">
    <w:name w:val="37"/>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6">
    <w:name w:val="36"/>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5">
    <w:name w:val="35"/>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4">
    <w:name w:val="34"/>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3">
    <w:name w:val="33"/>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2">
    <w:name w:val="32"/>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1">
    <w:name w:val="31"/>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0">
    <w:name w:val="30"/>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9">
    <w:name w:val="29"/>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8">
    <w:name w:val="28"/>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7">
    <w:name w:val="27"/>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6">
    <w:name w:val="26"/>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5">
    <w:name w:val="25"/>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4">
    <w:name w:val="24"/>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3">
    <w:name w:val="23"/>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2">
    <w:name w:val="22"/>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
    <w:name w:val="21"/>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0">
    <w:name w:val="20"/>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9">
    <w:name w:val="19"/>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8">
    <w:name w:val="18"/>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
    <w:name w:val="17"/>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
    <w:name w:val="16"/>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1">
    <w:name w:val="151"/>
    <w:basedOn w:val="TableNormal2"/>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
    <w:name w:val="14"/>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
    <w:name w:val="13"/>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
    <w:name w:val="12"/>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0">
    <w:name w:val="210"/>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0">
    <w:name w:val="110"/>
    <w:basedOn w:val="TableNormal4"/>
    <w:rsid w:val="0036180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Tablaconcuadrcula4">
    <w:name w:val="Tabla con cuadrícula4"/>
    <w:basedOn w:val="Tablanormal"/>
    <w:next w:val="Tablaconcuadrcula"/>
    <w:uiPriority w:val="59"/>
    <w:rsid w:val="0036180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410"/>
    <w:basedOn w:val="TableNormal1"/>
    <w:rsid w:val="0036180D"/>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10">
    <w:name w:val="510"/>
    <w:basedOn w:val="TableNormal1"/>
    <w:rsid w:val="0036180D"/>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numbering" w:customStyle="1" w:styleId="Sinlista5">
    <w:name w:val="Sin lista5"/>
    <w:next w:val="Sinlista"/>
    <w:uiPriority w:val="99"/>
    <w:semiHidden/>
    <w:unhideWhenUsed/>
    <w:rsid w:val="00F76BB8"/>
  </w:style>
  <w:style w:type="table" w:customStyle="1" w:styleId="532">
    <w:name w:val="532"/>
    <w:basedOn w:val="TableNormal1"/>
    <w:rsid w:val="00F76BB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2">
    <w:name w:val="522"/>
    <w:basedOn w:val="TableNormal1"/>
    <w:rsid w:val="00F76BB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2">
    <w:name w:val="512"/>
    <w:basedOn w:val="TableNormal1"/>
    <w:rsid w:val="00F76BB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2">
    <w:name w:val="432"/>
    <w:basedOn w:val="TableNormal1"/>
    <w:rsid w:val="00F76BB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2">
    <w:name w:val="422"/>
    <w:basedOn w:val="TableNormal1"/>
    <w:rsid w:val="00F76BB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2">
    <w:name w:val="412"/>
    <w:basedOn w:val="TableNormal1"/>
    <w:rsid w:val="00F76BB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2">
    <w:name w:val="152"/>
    <w:basedOn w:val="TableNormal2"/>
    <w:rsid w:val="00F76BB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1">
    <w:name w:val="211"/>
    <w:basedOn w:val="TableNormal4"/>
    <w:rsid w:val="00F76BB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1">
    <w:name w:val="111"/>
    <w:basedOn w:val="TableNormal4"/>
    <w:rsid w:val="00F76BB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13EE-04F1-4444-83E5-C7ED5BFA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4825</Words>
  <Characters>26541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21</cp:revision>
  <dcterms:created xsi:type="dcterms:W3CDTF">2021-04-14T17:25:00Z</dcterms:created>
  <dcterms:modified xsi:type="dcterms:W3CDTF">2022-10-14T14:31:00Z</dcterms:modified>
</cp:coreProperties>
</file>